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78"/>
        <w:tblW w:w="0" w:type="auto"/>
        <w:tblLook w:val="01E0" w:firstRow="1" w:lastRow="1" w:firstColumn="1" w:lastColumn="1" w:noHBand="0" w:noVBand="0"/>
      </w:tblPr>
      <w:tblGrid>
        <w:gridCol w:w="5386"/>
        <w:gridCol w:w="4252"/>
      </w:tblGrid>
      <w:tr w:rsidR="00D73CBB" w:rsidRPr="00D73CBB" w14:paraId="7963F3CC" w14:textId="77777777" w:rsidTr="00336CC6">
        <w:tc>
          <w:tcPr>
            <w:tcW w:w="5508" w:type="dxa"/>
          </w:tcPr>
          <w:p w14:paraId="458EE490" w14:textId="57050008" w:rsidR="00D73CBB" w:rsidRPr="00D73CBB" w:rsidRDefault="00D73CBB" w:rsidP="00D73CBB">
            <w:pPr>
              <w:tabs>
                <w:tab w:val="left" w:pos="5400"/>
              </w:tabs>
              <w:spacing w:after="0" w:line="240" w:lineRule="auto"/>
              <w:rPr>
                <w:rFonts w:ascii="Times New Roman" w:eastAsia="Times New Roman" w:hAnsi="Times New Roman" w:cs="Times New Roman"/>
                <w:kern w:val="0"/>
                <w:sz w:val="24"/>
                <w:szCs w:val="24"/>
                <w:lang w:eastAsia="lt-LT"/>
                <w14:ligatures w14:val="none"/>
              </w:rPr>
            </w:pPr>
          </w:p>
        </w:tc>
        <w:tc>
          <w:tcPr>
            <w:tcW w:w="4347" w:type="dxa"/>
          </w:tcPr>
          <w:p w14:paraId="7D2B18D1" w14:textId="63C9B135" w:rsidR="002D2345" w:rsidRPr="00D73CBB" w:rsidRDefault="002D2345" w:rsidP="007B56D0">
            <w:pPr>
              <w:tabs>
                <w:tab w:val="left" w:pos="5400"/>
              </w:tabs>
              <w:spacing w:after="0" w:line="240" w:lineRule="auto"/>
              <w:rPr>
                <w:rFonts w:ascii="Times New Roman" w:eastAsia="Times New Roman" w:hAnsi="Times New Roman" w:cs="Times New Roman"/>
                <w:kern w:val="0"/>
                <w:lang w:eastAsia="lt-LT"/>
                <w14:ligatures w14:val="none"/>
              </w:rPr>
            </w:pPr>
          </w:p>
        </w:tc>
      </w:tr>
    </w:tbl>
    <w:p w14:paraId="0A8CCC47" w14:textId="77777777" w:rsidR="00D73CBB" w:rsidRPr="00D73CBB" w:rsidRDefault="00D73CBB" w:rsidP="00D73CBB">
      <w:pPr>
        <w:spacing w:after="0" w:line="240" w:lineRule="auto"/>
        <w:ind w:right="-999"/>
        <w:rPr>
          <w:rFonts w:ascii="Times New Roman" w:eastAsia="Times New Roman" w:hAnsi="Times New Roman" w:cs="Times New Roman"/>
          <w:kern w:val="0"/>
          <w:sz w:val="24"/>
          <w:szCs w:val="24"/>
          <w:lang w:eastAsia="lt-LT"/>
          <w14:ligatures w14:val="none"/>
        </w:rPr>
      </w:pPr>
    </w:p>
    <w:p w14:paraId="56857A50" w14:textId="77777777" w:rsidR="00D73CBB" w:rsidRPr="00D73CBB" w:rsidRDefault="00D73CBB" w:rsidP="00D73CBB">
      <w:pPr>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object w:dxaOrig="930" w:dyaOrig="990" w14:anchorId="2D7EA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48pt" o:ole="">
            <v:imagedata r:id="rId10" o:title=""/>
          </v:shape>
          <o:OLEObject Type="Embed" ProgID="MSPhotoEd.3" ShapeID="_x0000_i1025" DrawAspect="Content" ObjectID="_1808900383" r:id="rId11"/>
        </w:object>
      </w:r>
    </w:p>
    <w:p w14:paraId="59B22395" w14:textId="77777777" w:rsidR="00D73CBB" w:rsidRPr="00D73CBB" w:rsidRDefault="00D73CBB" w:rsidP="00D73CBB">
      <w:pPr>
        <w:spacing w:after="0" w:line="240" w:lineRule="auto"/>
        <w:ind w:right="-999"/>
        <w:rPr>
          <w:rFonts w:ascii="Times New Roman" w:eastAsia="Times New Roman" w:hAnsi="Times New Roman" w:cs="Times New Roman"/>
          <w:kern w:val="0"/>
          <w:sz w:val="24"/>
          <w:szCs w:val="24"/>
          <w:lang w:eastAsia="lt-LT"/>
          <w14:ligatures w14:val="none"/>
        </w:rPr>
      </w:pPr>
    </w:p>
    <w:p w14:paraId="220BE0C6" w14:textId="77777777" w:rsidR="00D73CBB" w:rsidRPr="00D73CBB" w:rsidRDefault="00D73CBB" w:rsidP="00D73CBB">
      <w:pPr>
        <w:tabs>
          <w:tab w:val="right" w:leader="underscore" w:pos="8505"/>
        </w:tabs>
        <w:spacing w:after="0" w:line="240" w:lineRule="auto"/>
        <w:jc w:val="center"/>
        <w:rPr>
          <w:rFonts w:ascii="Times New Roman" w:eastAsia="Times New Roman" w:hAnsi="Times New Roman" w:cs="Times New Roman"/>
          <w:b/>
          <w:bCs/>
          <w:i/>
          <w:iCs/>
          <w:kern w:val="0"/>
          <w:sz w:val="24"/>
          <w:szCs w:val="24"/>
          <w:lang w:eastAsia="lt-LT"/>
          <w14:ligatures w14:val="none"/>
        </w:rPr>
      </w:pPr>
      <w:r w:rsidRPr="00D73CBB">
        <w:rPr>
          <w:rFonts w:ascii="Times New Roman" w:eastAsia="Times New Roman" w:hAnsi="Times New Roman" w:cs="Times New Roman"/>
          <w:b/>
          <w:bCs/>
          <w:kern w:val="0"/>
          <w:sz w:val="24"/>
          <w:szCs w:val="24"/>
          <w:lang w:eastAsia="lt-LT"/>
          <w14:ligatures w14:val="none"/>
        </w:rPr>
        <w:t>LIETUVOS RESPUBLIKOS FINANSŲ MINISTERIJA</w:t>
      </w:r>
    </w:p>
    <w:p w14:paraId="3CBAD702" w14:textId="77777777" w:rsidR="00D73CBB" w:rsidRPr="00D73CBB" w:rsidRDefault="00D73CBB" w:rsidP="00D73CBB">
      <w:pPr>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Lukiškių g. 2, 01512,Vilnius, Lietuva, duomenys kaupiami ir saugomi Juridinių asmenų registre, juridinio asmens kodas: 288601650</w:t>
      </w:r>
    </w:p>
    <w:p w14:paraId="66D741B7" w14:textId="77777777" w:rsidR="00D73CBB" w:rsidRPr="00D73CBB" w:rsidRDefault="00D73CBB" w:rsidP="00D73CBB">
      <w:pPr>
        <w:widowControl w:val="0"/>
        <w:tabs>
          <w:tab w:val="right" w:leader="underscore" w:pos="10080"/>
        </w:tabs>
        <w:spacing w:after="0" w:line="240" w:lineRule="auto"/>
        <w:jc w:val="center"/>
        <w:rPr>
          <w:rFonts w:ascii="Times New Roman" w:eastAsia="Times New Roman" w:hAnsi="Times New Roman" w:cs="Times New Roman"/>
          <w:kern w:val="0"/>
          <w:sz w:val="20"/>
          <w:szCs w:val="20"/>
          <w:lang w:eastAsia="lt-LT"/>
          <w14:ligatures w14:val="none"/>
        </w:rPr>
      </w:pPr>
    </w:p>
    <w:p w14:paraId="750D2E7E" w14:textId="15BD8492" w:rsidR="007B56D0" w:rsidRDefault="0069352E" w:rsidP="007B56D0">
      <w:pPr>
        <w:spacing w:after="0" w:line="240" w:lineRule="auto"/>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SKELBIAMA APKLAUSA</w:t>
      </w:r>
    </w:p>
    <w:p w14:paraId="4470E750" w14:textId="2A44722E" w:rsidR="007B56D0" w:rsidRPr="007B56D0" w:rsidRDefault="007B56D0" w:rsidP="007B56D0">
      <w:pPr>
        <w:spacing w:after="0" w:line="240" w:lineRule="auto"/>
        <w:jc w:val="center"/>
        <w:rPr>
          <w:rFonts w:ascii="Times New Roman" w:eastAsia="Times New Roman" w:hAnsi="Times New Roman" w:cs="Times New Roman"/>
          <w:b/>
          <w:bCs/>
          <w:caps/>
          <w:kern w:val="0"/>
          <w:sz w:val="24"/>
          <w:szCs w:val="24"/>
          <w:lang w:eastAsia="lt-LT"/>
          <w14:ligatures w14:val="none"/>
        </w:rPr>
      </w:pPr>
      <w:r w:rsidRPr="007B56D0">
        <w:rPr>
          <w:rFonts w:ascii="Times New Roman" w:eastAsia="Times New Roman" w:hAnsi="Times New Roman" w:cs="Times New Roman"/>
          <w:b/>
          <w:bCs/>
          <w:caps/>
          <w:kern w:val="0"/>
          <w:sz w:val="24"/>
          <w:szCs w:val="24"/>
          <w:lang w:eastAsia="lt-LT"/>
          <w14:ligatures w14:val="none"/>
        </w:rPr>
        <w:t>Teismų praktikos duomenų bazės paslaugos</w:t>
      </w:r>
    </w:p>
    <w:p w14:paraId="5156BBAF" w14:textId="3B4C50EB" w:rsidR="00D73CBB" w:rsidRPr="00EE266F" w:rsidRDefault="00D73CBB" w:rsidP="00D73CBB">
      <w:pPr>
        <w:spacing w:after="0" w:line="240" w:lineRule="auto"/>
        <w:jc w:val="center"/>
        <w:rPr>
          <w:rFonts w:ascii="Times New Roman" w:eastAsia="Times New Roman" w:hAnsi="Times New Roman" w:cs="Times New Roman"/>
          <w:b/>
          <w:bCs/>
          <w:kern w:val="0"/>
          <w:sz w:val="24"/>
          <w:szCs w:val="24"/>
          <w:lang w:eastAsia="lt-LT"/>
          <w14:ligatures w14:val="none"/>
        </w:rPr>
      </w:pPr>
      <w:r w:rsidRPr="00EE266F">
        <w:rPr>
          <w:rFonts w:ascii="Times New Roman" w:eastAsia="Times New Roman" w:hAnsi="Times New Roman" w:cs="Times New Roman"/>
          <w:b/>
          <w:bCs/>
          <w:kern w:val="0"/>
          <w:sz w:val="24"/>
          <w:szCs w:val="24"/>
          <w:lang w:eastAsia="lt-LT"/>
          <w14:ligatures w14:val="none"/>
        </w:rPr>
        <w:t>TURINYS</w:t>
      </w:r>
    </w:p>
    <w:p w14:paraId="076B13F3" w14:textId="77777777" w:rsidR="00D73CBB" w:rsidRPr="00D73CBB" w:rsidRDefault="00D73CBB" w:rsidP="00D73CBB">
      <w:pPr>
        <w:spacing w:after="0" w:line="240" w:lineRule="auto"/>
        <w:jc w:val="center"/>
        <w:rPr>
          <w:rFonts w:ascii="Times New Roman" w:eastAsia="Times New Roman" w:hAnsi="Times New Roman" w:cs="Times New Roman"/>
          <w:b/>
          <w:bCs/>
          <w:kern w:val="0"/>
          <w:sz w:val="24"/>
          <w:szCs w:val="24"/>
          <w:lang w:eastAsia="lt-LT"/>
          <w14:ligatures w14:val="none"/>
        </w:rPr>
      </w:pPr>
    </w:p>
    <w:p w14:paraId="31E90FEB"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r w:rsidRPr="00D73CBB">
        <w:rPr>
          <w:rFonts w:ascii="Times New Roman" w:eastAsia="Times New Roman" w:hAnsi="Times New Roman" w:cs="Times New Roman"/>
          <w:bCs/>
          <w:noProof/>
          <w:kern w:val="0"/>
          <w:sz w:val="24"/>
          <w:szCs w:val="24"/>
          <w:lang w:eastAsia="lt-LT"/>
          <w14:ligatures w14:val="none"/>
        </w:rPr>
        <w:t>I. BENDROSIOS NUOSTATOS</w:t>
      </w:r>
    </w:p>
    <w:p w14:paraId="55147E84"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39" w:history="1">
        <w:r w:rsidRPr="00D73CBB">
          <w:rPr>
            <w:rFonts w:ascii="Times New Roman" w:eastAsia="Times New Roman" w:hAnsi="Times New Roman" w:cs="Times New Roman"/>
            <w:bCs/>
            <w:noProof/>
            <w:kern w:val="0"/>
            <w:sz w:val="24"/>
            <w:szCs w:val="24"/>
            <w:lang w:eastAsia="lt-LT"/>
            <w14:ligatures w14:val="none"/>
          </w:rPr>
          <w:t>II. PIRKIMO OBJEKTAS</w:t>
        </w:r>
      </w:hyperlink>
    </w:p>
    <w:p w14:paraId="3DEEC995" w14:textId="33377AE3" w:rsidR="00D73CBB" w:rsidRDefault="002C1EAF"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1" w:history="1">
        <w:r>
          <w:rPr>
            <w:rFonts w:ascii="Times New Roman" w:eastAsia="Times New Roman" w:hAnsi="Times New Roman" w:cs="Times New Roman"/>
            <w:bCs/>
            <w:noProof/>
            <w:kern w:val="0"/>
            <w:sz w:val="24"/>
            <w:szCs w:val="24"/>
            <w:lang w:eastAsia="lt-LT"/>
            <w14:ligatures w14:val="none"/>
          </w:rPr>
          <w:t>III</w:t>
        </w:r>
        <w:r w:rsidR="00D73CBB" w:rsidRPr="00D73CBB">
          <w:rPr>
            <w:rFonts w:ascii="Times New Roman" w:eastAsia="Times New Roman" w:hAnsi="Times New Roman" w:cs="Times New Roman"/>
            <w:bCs/>
            <w:noProof/>
            <w:kern w:val="0"/>
            <w:sz w:val="24"/>
            <w:szCs w:val="24"/>
            <w:lang w:eastAsia="lt-LT"/>
            <w14:ligatures w14:val="none"/>
          </w:rPr>
          <w:t xml:space="preserve">. TIEKĖJŲ </w:t>
        </w:r>
        <w:r>
          <w:rPr>
            <w:rFonts w:ascii="Times New Roman" w:eastAsia="Times New Roman" w:hAnsi="Times New Roman" w:cs="Times New Roman"/>
            <w:bCs/>
            <w:noProof/>
            <w:kern w:val="0"/>
            <w:sz w:val="24"/>
            <w:szCs w:val="24"/>
            <w:lang w:eastAsia="lt-LT"/>
            <w14:ligatures w14:val="none"/>
          </w:rPr>
          <w:t xml:space="preserve">PAŠALINIMO PAGRINDAI IR </w:t>
        </w:r>
        <w:r w:rsidR="00D73CBB" w:rsidRPr="00D73CBB">
          <w:rPr>
            <w:rFonts w:ascii="Times New Roman" w:eastAsia="Times New Roman" w:hAnsi="Times New Roman" w:cs="Times New Roman"/>
            <w:bCs/>
            <w:noProof/>
            <w:kern w:val="0"/>
            <w:sz w:val="24"/>
            <w:szCs w:val="24"/>
            <w:lang w:eastAsia="lt-LT"/>
            <w14:ligatures w14:val="none"/>
          </w:rPr>
          <w:t>KVALIFIKACIJOS REIKALAVIMAI</w:t>
        </w:r>
      </w:hyperlink>
    </w:p>
    <w:p w14:paraId="0CB8313F" w14:textId="77AA0EFA" w:rsidR="00D73CBB" w:rsidRPr="00D73CBB" w:rsidRDefault="00FC3CAD"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r>
        <w:rPr>
          <w:rFonts w:ascii="Times New Roman" w:eastAsia="Times New Roman" w:hAnsi="Times New Roman" w:cs="Times New Roman"/>
          <w:noProof/>
          <w:kern w:val="0"/>
          <w:sz w:val="24"/>
          <w:szCs w:val="24"/>
          <w:lang w:eastAsia="lt-LT"/>
          <w14:ligatures w14:val="none"/>
        </w:rPr>
        <w:t>I</w:t>
      </w:r>
      <w:r w:rsidR="00D73CBB" w:rsidRPr="00D73CBB">
        <w:rPr>
          <w:rFonts w:ascii="Times New Roman" w:eastAsia="Times New Roman" w:hAnsi="Times New Roman" w:cs="Times New Roman"/>
          <w:bCs/>
          <w:noProof/>
          <w:kern w:val="0"/>
          <w:sz w:val="24"/>
          <w:szCs w:val="24"/>
          <w:lang w:eastAsia="lt-LT"/>
          <w14:ligatures w14:val="none"/>
        </w:rPr>
        <w:t>V. RĖMIMASIS KITŲ ŪKIO SUBJEKTŲ PAJĖGUMAIS IR SUBTIEKĖJŲ PASITELKIMAS</w:t>
      </w:r>
    </w:p>
    <w:p w14:paraId="114608BE" w14:textId="520D8C7F"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3" w:history="1">
        <w:r w:rsidRPr="00D73CBB">
          <w:rPr>
            <w:rFonts w:ascii="Times New Roman" w:eastAsia="Times New Roman" w:hAnsi="Times New Roman" w:cs="Times New Roman"/>
            <w:bCs/>
            <w:noProof/>
            <w:kern w:val="0"/>
            <w:sz w:val="24"/>
            <w:szCs w:val="24"/>
            <w:lang w:eastAsia="lt-LT"/>
            <w14:ligatures w14:val="none"/>
          </w:rPr>
          <w:t>V. ŪKIO SUBJEKTŲ GRUPĖS DALYVAVIMAS PIRKIMO PROCEDŪROSE</w:t>
        </w:r>
      </w:hyperlink>
    </w:p>
    <w:p w14:paraId="46CA261B" w14:textId="6CD3D1C1"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4" w:history="1">
        <w:r w:rsidRPr="00D73CBB">
          <w:rPr>
            <w:rFonts w:ascii="Times New Roman" w:eastAsia="Times New Roman" w:hAnsi="Times New Roman" w:cs="Times New Roman"/>
            <w:bCs/>
            <w:noProof/>
            <w:kern w:val="0"/>
            <w:sz w:val="24"/>
            <w:szCs w:val="24"/>
            <w:lang w:eastAsia="lt-LT"/>
            <w14:ligatures w14:val="none"/>
          </w:rPr>
          <w:t>V</w:t>
        </w:r>
        <w:r w:rsidR="004B44DA">
          <w:rPr>
            <w:rFonts w:ascii="Times New Roman" w:eastAsia="Times New Roman" w:hAnsi="Times New Roman" w:cs="Times New Roman"/>
            <w:bCs/>
            <w:noProof/>
            <w:kern w:val="0"/>
            <w:sz w:val="24"/>
            <w:szCs w:val="24"/>
            <w:lang w:eastAsia="lt-LT"/>
            <w14:ligatures w14:val="none"/>
          </w:rPr>
          <w:t>I</w:t>
        </w:r>
        <w:r w:rsidRPr="00D73CBB">
          <w:rPr>
            <w:rFonts w:ascii="Times New Roman" w:eastAsia="Times New Roman" w:hAnsi="Times New Roman" w:cs="Times New Roman"/>
            <w:bCs/>
            <w:noProof/>
            <w:kern w:val="0"/>
            <w:sz w:val="24"/>
            <w:szCs w:val="24"/>
            <w:lang w:eastAsia="lt-LT"/>
            <w14:ligatures w14:val="none"/>
          </w:rPr>
          <w:t>. PASIŪLYMŲ RENGIMAS, PATEIKIMAS, KEITIMAS IR PASIŪLYMO KAINOS ŠIFRAVIMAS</w:t>
        </w:r>
      </w:hyperlink>
    </w:p>
    <w:p w14:paraId="5424C5C8" w14:textId="1522CF5A"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5" w:history="1">
        <w:r w:rsidRPr="00D73CBB">
          <w:rPr>
            <w:rFonts w:ascii="Times New Roman" w:eastAsia="Times New Roman" w:hAnsi="Times New Roman" w:cs="Times New Roman"/>
            <w:bCs/>
            <w:noProof/>
            <w:kern w:val="0"/>
            <w:sz w:val="24"/>
            <w:szCs w:val="24"/>
            <w:lang w:eastAsia="lt-LT"/>
            <w14:ligatures w14:val="none"/>
          </w:rPr>
          <w:t>VI</w:t>
        </w:r>
        <w:r w:rsidR="004B44DA">
          <w:rPr>
            <w:rFonts w:ascii="Times New Roman" w:eastAsia="Times New Roman" w:hAnsi="Times New Roman" w:cs="Times New Roman"/>
            <w:bCs/>
            <w:noProof/>
            <w:kern w:val="0"/>
            <w:sz w:val="24"/>
            <w:szCs w:val="24"/>
            <w:lang w:eastAsia="lt-LT"/>
            <w14:ligatures w14:val="none"/>
          </w:rPr>
          <w:t>I</w:t>
        </w:r>
        <w:r w:rsidRPr="00D73CBB">
          <w:rPr>
            <w:rFonts w:ascii="Times New Roman" w:eastAsia="Times New Roman" w:hAnsi="Times New Roman" w:cs="Times New Roman"/>
            <w:bCs/>
            <w:noProof/>
            <w:kern w:val="0"/>
            <w:sz w:val="24"/>
            <w:szCs w:val="24"/>
            <w:lang w:eastAsia="lt-LT"/>
            <w14:ligatures w14:val="none"/>
          </w:rPr>
          <w:t>. PASIŪLYMŲ GALIOJIMO UŽTIKRINIMAS</w:t>
        </w:r>
      </w:hyperlink>
    </w:p>
    <w:p w14:paraId="21C459AF" w14:textId="18F260F5" w:rsidR="00D73CBB" w:rsidRPr="00D73CBB" w:rsidRDefault="00FC3CAD"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6" w:history="1">
        <w:r>
          <w:rPr>
            <w:rFonts w:ascii="Times New Roman" w:eastAsia="Times New Roman" w:hAnsi="Times New Roman" w:cs="Times New Roman"/>
            <w:bCs/>
            <w:noProof/>
            <w:kern w:val="0"/>
            <w:sz w:val="24"/>
            <w:szCs w:val="24"/>
            <w:lang w:eastAsia="lt-LT"/>
            <w14:ligatures w14:val="none"/>
          </w:rPr>
          <w:t>VIII</w:t>
        </w:r>
        <w:r w:rsidR="00D73CBB" w:rsidRPr="00D73CBB">
          <w:rPr>
            <w:rFonts w:ascii="Times New Roman" w:eastAsia="Times New Roman" w:hAnsi="Times New Roman" w:cs="Times New Roman"/>
            <w:bCs/>
            <w:noProof/>
            <w:kern w:val="0"/>
            <w:sz w:val="24"/>
            <w:szCs w:val="24"/>
            <w:lang w:eastAsia="lt-LT"/>
            <w14:ligatures w14:val="none"/>
          </w:rPr>
          <w:t>. KONKURSO SĄLYGŲ PAAIŠKINIMAS IR PATIKSLINIMAS</w:t>
        </w:r>
      </w:hyperlink>
    </w:p>
    <w:p w14:paraId="04B141C1" w14:textId="7B2344E9" w:rsidR="00D73CBB" w:rsidRPr="00D73CBB" w:rsidRDefault="00FC3CAD"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r w:rsidRPr="00FC3CAD">
        <w:rPr>
          <w:rFonts w:ascii="Times New Roman" w:hAnsi="Times New Roman" w:cs="Times New Roman"/>
          <w:sz w:val="24"/>
          <w:szCs w:val="24"/>
        </w:rPr>
        <w:t>I</w:t>
      </w:r>
      <w:hyperlink w:anchor="_Toc489450847" w:history="1">
        <w:r w:rsidR="00D73CBB" w:rsidRPr="00D73CBB">
          <w:rPr>
            <w:rFonts w:ascii="Times New Roman" w:eastAsia="Times New Roman" w:hAnsi="Times New Roman" w:cs="Times New Roman"/>
            <w:bCs/>
            <w:noProof/>
            <w:kern w:val="0"/>
            <w:sz w:val="24"/>
            <w:szCs w:val="24"/>
            <w:lang w:eastAsia="lt-LT"/>
            <w14:ligatures w14:val="none"/>
          </w:rPr>
          <w:t>X. SUSIPAŽINIMO SU PASIŪLYMAIS PROCEDŪROS</w:t>
        </w:r>
      </w:hyperlink>
    </w:p>
    <w:p w14:paraId="1F343EEA" w14:textId="13179A0E"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8" w:history="1">
        <w:r w:rsidRPr="00D73CBB">
          <w:rPr>
            <w:rFonts w:ascii="Times New Roman" w:eastAsia="Times New Roman" w:hAnsi="Times New Roman" w:cs="Times New Roman"/>
            <w:bCs/>
            <w:noProof/>
            <w:kern w:val="0"/>
            <w:sz w:val="24"/>
            <w:szCs w:val="24"/>
            <w:lang w:eastAsia="lt-LT"/>
            <w14:ligatures w14:val="none"/>
          </w:rPr>
          <w:t>X. PASIŪLYMŲ NAGRINĖJIMAS, VERTINIMAS, ATMETIMAS</w:t>
        </w:r>
      </w:hyperlink>
    </w:p>
    <w:p w14:paraId="325E5A85" w14:textId="0B7DC4DC"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9" w:history="1">
        <w:r w:rsidRPr="00D73CBB">
          <w:rPr>
            <w:rFonts w:ascii="Times New Roman" w:eastAsia="Times New Roman" w:hAnsi="Times New Roman" w:cs="Times New Roman"/>
            <w:bCs/>
            <w:noProof/>
            <w:kern w:val="0"/>
            <w:sz w:val="24"/>
            <w:szCs w:val="24"/>
            <w:lang w:eastAsia="lt-LT"/>
            <w14:ligatures w14:val="none"/>
          </w:rPr>
          <w:t>XI. LAIMĖJUSIO PASIŪLYMO NUSTATYMAS IR INFORMAVIMAS APIE PIRKIMO PROCEDŪRŲ REZULTATUS</w:t>
        </w:r>
      </w:hyperlink>
    </w:p>
    <w:p w14:paraId="68C36D0A" w14:textId="72F5E11E"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50" w:history="1">
        <w:r w:rsidRPr="00D73CBB">
          <w:rPr>
            <w:rFonts w:ascii="Times New Roman" w:eastAsia="Times New Roman" w:hAnsi="Times New Roman" w:cs="Times New Roman"/>
            <w:bCs/>
            <w:noProof/>
            <w:kern w:val="0"/>
            <w:sz w:val="24"/>
            <w:szCs w:val="24"/>
            <w:lang w:eastAsia="lt-LT"/>
            <w14:ligatures w14:val="none"/>
          </w:rPr>
          <w:t>XII. GINČŲ NAGRINĖJIMO TVARKA</w:t>
        </w:r>
      </w:hyperlink>
    </w:p>
    <w:p w14:paraId="2C3B18D6" w14:textId="60725D20" w:rsidR="00D73CBB" w:rsidRDefault="00D73CBB" w:rsidP="00D73CBB">
      <w:pPr>
        <w:spacing w:after="0" w:line="240" w:lineRule="auto"/>
        <w:jc w:val="both"/>
        <w:rPr>
          <w:rFonts w:ascii="Times New Roman" w:eastAsia="Times New Roman" w:hAnsi="Times New Roman" w:cs="Times New Roman"/>
          <w:noProof/>
          <w:kern w:val="0"/>
          <w:sz w:val="24"/>
          <w:szCs w:val="24"/>
          <w:lang w:eastAsia="lt-LT"/>
          <w14:ligatures w14:val="none"/>
        </w:rPr>
      </w:pPr>
      <w:hyperlink w:anchor="_Toc489450851" w:history="1">
        <w:r w:rsidRPr="00D73CBB">
          <w:rPr>
            <w:rFonts w:ascii="Times New Roman" w:eastAsia="Times New Roman" w:hAnsi="Times New Roman" w:cs="Times New Roman"/>
            <w:noProof/>
            <w:kern w:val="0"/>
            <w:sz w:val="24"/>
            <w:szCs w:val="24"/>
            <w:lang w:eastAsia="lt-LT"/>
            <w14:ligatures w14:val="none"/>
          </w:rPr>
          <w:t>X</w:t>
        </w:r>
        <w:r w:rsidR="004B44DA">
          <w:rPr>
            <w:rFonts w:ascii="Times New Roman" w:eastAsia="Times New Roman" w:hAnsi="Times New Roman" w:cs="Times New Roman"/>
            <w:noProof/>
            <w:kern w:val="0"/>
            <w:sz w:val="24"/>
            <w:szCs w:val="24"/>
            <w:lang w:eastAsia="lt-LT"/>
            <w14:ligatures w14:val="none"/>
          </w:rPr>
          <w:t>I</w:t>
        </w:r>
        <w:r w:rsidR="00FC3CAD">
          <w:rPr>
            <w:rFonts w:ascii="Times New Roman" w:eastAsia="Times New Roman" w:hAnsi="Times New Roman" w:cs="Times New Roman"/>
            <w:noProof/>
            <w:kern w:val="0"/>
            <w:sz w:val="24"/>
            <w:szCs w:val="24"/>
            <w:lang w:eastAsia="lt-LT"/>
            <w14:ligatures w14:val="none"/>
          </w:rPr>
          <w:t>II</w:t>
        </w:r>
        <w:r w:rsidRPr="00D73CBB">
          <w:rPr>
            <w:rFonts w:ascii="Times New Roman" w:eastAsia="Times New Roman" w:hAnsi="Times New Roman" w:cs="Times New Roman"/>
            <w:noProof/>
            <w:kern w:val="0"/>
            <w:sz w:val="24"/>
            <w:szCs w:val="24"/>
            <w:lang w:eastAsia="lt-LT"/>
            <w14:ligatures w14:val="none"/>
          </w:rPr>
          <w:t>. PIRKIMO SUTARTIES SĄLYGOS</w:t>
        </w:r>
      </w:hyperlink>
    </w:p>
    <w:p w14:paraId="605EF763" w14:textId="77777777" w:rsidR="00642EEA" w:rsidRPr="00D73CBB" w:rsidRDefault="00642EEA" w:rsidP="00D73CBB">
      <w:pPr>
        <w:spacing w:after="0" w:line="240" w:lineRule="auto"/>
        <w:jc w:val="both"/>
        <w:rPr>
          <w:rFonts w:ascii="Times New Roman" w:eastAsia="Times New Roman" w:hAnsi="Times New Roman" w:cs="Times New Roman"/>
          <w:bCs/>
          <w:kern w:val="0"/>
          <w:sz w:val="24"/>
          <w:szCs w:val="24"/>
          <w:lang w:eastAsia="lt-LT"/>
          <w14:ligatures w14:val="none"/>
        </w:rPr>
      </w:pPr>
    </w:p>
    <w:p w14:paraId="72349B69" w14:textId="77777777" w:rsidR="00D73CBB" w:rsidRPr="00D73CBB" w:rsidRDefault="00D73CBB" w:rsidP="00D73CBB">
      <w:pPr>
        <w:spacing w:after="0" w:line="240" w:lineRule="auto"/>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PRIEDAI:</w:t>
      </w:r>
    </w:p>
    <w:p w14:paraId="673B0AE5" w14:textId="3A840991" w:rsidR="00D73CBB" w:rsidRPr="00D73CBB" w:rsidRDefault="00D73CBB" w:rsidP="00D73CBB">
      <w:pPr>
        <w:spacing w:after="0" w:line="240" w:lineRule="auto"/>
        <w:ind w:right="-32" w:firstLine="567"/>
        <w:jc w:val="both"/>
        <w:rPr>
          <w:rFonts w:ascii="Times New Roman" w:eastAsia="Calibri"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 xml:space="preserve">1. </w:t>
      </w:r>
      <w:r w:rsidR="007B56D0" w:rsidRPr="007B56D0">
        <w:rPr>
          <w:rFonts w:ascii="Times New Roman" w:eastAsia="Times New Roman" w:hAnsi="Times New Roman" w:cs="Times New Roman"/>
          <w:kern w:val="0"/>
          <w:sz w:val="24"/>
          <w:szCs w:val="20"/>
          <w14:ligatures w14:val="none"/>
        </w:rPr>
        <w:t>Teismų praktikos duomenų bazės paslaug</w:t>
      </w:r>
      <w:r w:rsidR="007B56D0">
        <w:rPr>
          <w:rFonts w:ascii="Times New Roman" w:eastAsia="Times New Roman" w:hAnsi="Times New Roman" w:cs="Times New Roman"/>
          <w:kern w:val="0"/>
          <w:sz w:val="24"/>
          <w:szCs w:val="20"/>
          <w14:ligatures w14:val="none"/>
        </w:rPr>
        <w:t xml:space="preserve">ų </w:t>
      </w:r>
      <w:r w:rsidR="005C16B7" w:rsidRPr="005C16B7">
        <w:rPr>
          <w:rFonts w:ascii="Times New Roman" w:eastAsia="Times New Roman" w:hAnsi="Times New Roman" w:cs="Times New Roman"/>
          <w:kern w:val="0"/>
          <w:sz w:val="24"/>
          <w:szCs w:val="20"/>
          <w14:ligatures w14:val="none"/>
        </w:rPr>
        <w:t>techninė specifikacija;</w:t>
      </w:r>
    </w:p>
    <w:p w14:paraId="19548F48" w14:textId="10085503" w:rsidR="00D73CBB" w:rsidRPr="00D73CBB" w:rsidRDefault="00D73CBB" w:rsidP="007B56D0">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2. Pasiūlymo forma</w:t>
      </w:r>
      <w:r w:rsidR="007B56D0">
        <w:rPr>
          <w:rFonts w:ascii="Times New Roman" w:eastAsia="Times New Roman" w:hAnsi="Times New Roman" w:cs="Times New Roman"/>
          <w:kern w:val="0"/>
          <w:sz w:val="24"/>
          <w:szCs w:val="24"/>
          <w:lang w:eastAsia="lt-LT"/>
          <w14:ligatures w14:val="none"/>
        </w:rPr>
        <w:t>;</w:t>
      </w:r>
    </w:p>
    <w:p w14:paraId="3EA06541" w14:textId="2549152E" w:rsidR="00657D61" w:rsidRPr="00052045" w:rsidRDefault="007B56D0" w:rsidP="008F4ABD">
      <w:pPr>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w:t>
      </w:r>
      <w:r w:rsidR="00D73CBB" w:rsidRPr="00052045">
        <w:rPr>
          <w:rFonts w:ascii="Times New Roman" w:eastAsia="Times New Roman" w:hAnsi="Times New Roman" w:cs="Times New Roman"/>
          <w:color w:val="000000"/>
          <w:kern w:val="0"/>
          <w:sz w:val="24"/>
          <w:szCs w:val="24"/>
          <w:lang w:eastAsia="lt-LT"/>
          <w14:ligatures w14:val="none"/>
        </w:rPr>
        <w:t xml:space="preserve"> Paslaugų pirkimo sutarties projektas</w:t>
      </w:r>
      <w:r w:rsidR="00EE266F" w:rsidRPr="00052045">
        <w:rPr>
          <w:rFonts w:ascii="Times New Roman" w:eastAsia="Times New Roman" w:hAnsi="Times New Roman" w:cs="Times New Roman"/>
          <w:color w:val="000000"/>
          <w:kern w:val="0"/>
          <w:sz w:val="24"/>
          <w:szCs w:val="24"/>
          <w:lang w:eastAsia="lt-LT"/>
          <w14:ligatures w14:val="none"/>
        </w:rPr>
        <w:t>.</w:t>
      </w:r>
    </w:p>
    <w:p w14:paraId="2A593C2A" w14:textId="3C65F106" w:rsidR="00657D61" w:rsidRPr="00052045" w:rsidRDefault="00657D61" w:rsidP="00657D61">
      <w:pPr>
        <w:spacing w:after="0" w:line="240" w:lineRule="auto"/>
        <w:ind w:firstLine="567"/>
        <w:jc w:val="center"/>
        <w:rPr>
          <w:rFonts w:ascii="Times New Roman" w:eastAsia="Times New Roman" w:hAnsi="Times New Roman" w:cs="Times New Roman"/>
          <w:color w:val="000000"/>
          <w:kern w:val="0"/>
          <w:sz w:val="24"/>
          <w:szCs w:val="24"/>
          <w:lang w:eastAsia="lt-LT"/>
          <w14:ligatures w14:val="none"/>
        </w:rPr>
      </w:pPr>
      <w:r w:rsidRPr="00052045">
        <w:rPr>
          <w:rFonts w:ascii="Times New Roman" w:eastAsia="Times New Roman" w:hAnsi="Times New Roman" w:cs="Times New Roman"/>
          <w:color w:val="000000"/>
          <w:kern w:val="0"/>
          <w:sz w:val="24"/>
          <w:szCs w:val="24"/>
          <w:lang w:eastAsia="lt-LT"/>
          <w14:ligatures w14:val="none"/>
        </w:rPr>
        <w:t>____________________</w:t>
      </w:r>
    </w:p>
    <w:p w14:paraId="425CDDCB" w14:textId="77777777" w:rsidR="00D73CBB" w:rsidRPr="00052045" w:rsidRDefault="00D73CBB" w:rsidP="00D73CBB">
      <w:pPr>
        <w:spacing w:after="0" w:line="240" w:lineRule="auto"/>
        <w:jc w:val="center"/>
        <w:outlineLvl w:val="1"/>
        <w:rPr>
          <w:rFonts w:ascii="Times New Roman" w:eastAsia="Times New Roman" w:hAnsi="Times New Roman" w:cs="Times New Roman"/>
          <w:b/>
          <w:bCs/>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br w:type="page"/>
      </w:r>
      <w:bookmarkStart w:id="0" w:name="_Toc146350319"/>
      <w:bookmarkStart w:id="1" w:name="_Toc259601543"/>
      <w:bookmarkStart w:id="2" w:name="_Toc488227447"/>
      <w:bookmarkStart w:id="3" w:name="_Toc489450838"/>
      <w:r w:rsidRPr="00052045">
        <w:rPr>
          <w:rFonts w:ascii="Times New Roman" w:eastAsia="Times New Roman" w:hAnsi="Times New Roman" w:cs="Times New Roman"/>
          <w:b/>
          <w:kern w:val="0"/>
          <w:sz w:val="24"/>
          <w:szCs w:val="24"/>
          <w:lang w:eastAsia="lt-LT"/>
          <w14:ligatures w14:val="none"/>
        </w:rPr>
        <w:lastRenderedPageBreak/>
        <w:t xml:space="preserve">I. </w:t>
      </w:r>
      <w:r w:rsidRPr="00052045">
        <w:rPr>
          <w:rFonts w:ascii="Times New Roman" w:eastAsia="Times New Roman" w:hAnsi="Times New Roman" w:cs="Times New Roman"/>
          <w:b/>
          <w:bCs/>
          <w:kern w:val="0"/>
          <w:sz w:val="24"/>
          <w:szCs w:val="24"/>
          <w:lang w:eastAsia="lt-LT"/>
          <w14:ligatures w14:val="none"/>
        </w:rPr>
        <w:t>BENDROSIOS NUOSTATOS</w:t>
      </w:r>
      <w:bookmarkEnd w:id="0"/>
      <w:bookmarkEnd w:id="1"/>
      <w:bookmarkEnd w:id="2"/>
      <w:bookmarkEnd w:id="3"/>
    </w:p>
    <w:p w14:paraId="7FB59F84" w14:textId="77777777" w:rsidR="00D73CBB" w:rsidRPr="00052045" w:rsidRDefault="00D73CBB" w:rsidP="00D73CBB">
      <w:pPr>
        <w:tabs>
          <w:tab w:val="left" w:pos="567"/>
          <w:tab w:val="left" w:pos="993"/>
        </w:tabs>
        <w:spacing w:after="0" w:line="240" w:lineRule="auto"/>
        <w:rPr>
          <w:rFonts w:ascii="Times New Roman" w:eastAsia="Times New Roman" w:hAnsi="Times New Roman" w:cs="Times New Roman"/>
          <w:kern w:val="0"/>
          <w:sz w:val="24"/>
          <w:szCs w:val="24"/>
          <w:lang w:eastAsia="lt-LT"/>
          <w14:ligatures w14:val="none"/>
        </w:rPr>
      </w:pPr>
    </w:p>
    <w:p w14:paraId="75B584EF" w14:textId="27828CF8" w:rsidR="00D73CBB" w:rsidRPr="00052045" w:rsidRDefault="00D73CBB" w:rsidP="00D73CBB">
      <w:pPr>
        <w:tabs>
          <w:tab w:val="left" w:pos="993"/>
        </w:tabs>
        <w:spacing w:after="0" w:line="240" w:lineRule="auto"/>
        <w:ind w:firstLine="567"/>
        <w:jc w:val="both"/>
        <w:outlineLvl w:val="1"/>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 xml:space="preserve">1.1. Lietuvos Respublikos finansų ministerija, adresas: Lukiškių g. 2, Vilnius, įstaigos kodas: 288601650, (toliau – perkančioji organizacija) atviro konkurso būdu vykdo pirkimą </w:t>
      </w:r>
      <w:r w:rsidRPr="00052045">
        <w:rPr>
          <w:rFonts w:ascii="Times New Roman" w:eastAsia="Times New Roman" w:hAnsi="Times New Roman" w:cs="Times New Roman"/>
          <w:bCs/>
          <w:kern w:val="0"/>
          <w:sz w:val="24"/>
          <w:szCs w:val="24"/>
          <w:lang w:eastAsia="lt-LT"/>
          <w14:ligatures w14:val="none"/>
        </w:rPr>
        <w:t>„</w:t>
      </w:r>
      <w:r w:rsidR="007B56D0" w:rsidRPr="007B56D0">
        <w:rPr>
          <w:rFonts w:ascii="Times New Roman" w:eastAsia="Times New Roman" w:hAnsi="Times New Roman" w:cs="Times New Roman"/>
          <w:kern w:val="0"/>
          <w:sz w:val="24"/>
          <w:szCs w:val="20"/>
          <w14:ligatures w14:val="none"/>
        </w:rPr>
        <w:t>Teismų praktikos duomenų bazės paslaugos</w:t>
      </w:r>
      <w:r w:rsidRPr="00052045">
        <w:rPr>
          <w:rFonts w:ascii="Times New Roman" w:eastAsia="Times New Roman" w:hAnsi="Times New Roman" w:cs="Times New Roman"/>
          <w:kern w:val="0"/>
          <w:sz w:val="24"/>
          <w:szCs w:val="24"/>
          <w:lang w:eastAsia="lt-LT"/>
          <w14:ligatures w14:val="none"/>
        </w:rPr>
        <w:t>“ (toliau – konkursas).</w:t>
      </w:r>
    </w:p>
    <w:p w14:paraId="4FB9B9F0" w14:textId="704472CA" w:rsidR="00D73CBB" w:rsidRPr="00052045" w:rsidRDefault="00D73CBB" w:rsidP="00D73CBB">
      <w:pPr>
        <w:tabs>
          <w:tab w:val="left" w:pos="851"/>
        </w:tabs>
        <w:spacing w:after="0" w:line="240" w:lineRule="auto"/>
        <w:ind w:firstLine="567"/>
        <w:jc w:val="both"/>
        <w:outlineLvl w:val="1"/>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1.2. Konkursas vykdomas vadovaujantis Lietuvos Respublikos viešųjų pirkimų įstatymu (toliau – Viešųjų pirkimų įstatymas</w:t>
      </w:r>
      <w:r w:rsidR="0068092D" w:rsidRPr="00052045">
        <w:rPr>
          <w:rFonts w:ascii="Times New Roman" w:eastAsia="Times New Roman" w:hAnsi="Times New Roman" w:cs="Times New Roman"/>
          <w:kern w:val="0"/>
          <w:sz w:val="24"/>
          <w:szCs w:val="24"/>
          <w:lang w:eastAsia="lt-LT"/>
          <w14:ligatures w14:val="none"/>
        </w:rPr>
        <w:t xml:space="preserve"> arba VPĮ</w:t>
      </w:r>
      <w:r w:rsidRPr="00052045">
        <w:rPr>
          <w:rFonts w:ascii="Times New Roman" w:eastAsia="Times New Roman" w:hAnsi="Times New Roman" w:cs="Times New Roman"/>
          <w:kern w:val="0"/>
          <w:sz w:val="24"/>
          <w:szCs w:val="24"/>
          <w:lang w:eastAsia="lt-LT"/>
          <w14:ligatures w14:val="none"/>
        </w:rPr>
        <w:t xml:space="preserve">), Lietuvos Respublikos civiliniu kodeksu (toliau – Civilinis kodeksas), kitais viešuosius pirkimus reglamentuojančiais teisės aktais bei šiomis </w:t>
      </w:r>
      <w:r w:rsidR="00CF1104">
        <w:rPr>
          <w:rFonts w:ascii="Times New Roman" w:eastAsia="Times New Roman" w:hAnsi="Times New Roman" w:cs="Times New Roman"/>
          <w:kern w:val="0"/>
          <w:sz w:val="24"/>
          <w:szCs w:val="24"/>
          <w:lang w:eastAsia="lt-LT"/>
          <w14:ligatures w14:val="none"/>
        </w:rPr>
        <w:t xml:space="preserve">skelbiamos apklausos </w:t>
      </w:r>
      <w:r w:rsidRPr="00052045">
        <w:rPr>
          <w:rFonts w:ascii="Times New Roman" w:eastAsia="Times New Roman" w:hAnsi="Times New Roman" w:cs="Times New Roman"/>
          <w:kern w:val="0"/>
          <w:sz w:val="24"/>
          <w:szCs w:val="24"/>
          <w:lang w:eastAsia="lt-LT"/>
          <w14:ligatures w14:val="none"/>
        </w:rPr>
        <w:t>sąlygomis (toliau – konkurso sąlygos).</w:t>
      </w:r>
    </w:p>
    <w:p w14:paraId="231F026F" w14:textId="77777777" w:rsidR="00D73CBB" w:rsidRPr="00052045" w:rsidRDefault="00D73CBB" w:rsidP="00D73CBB">
      <w:pPr>
        <w:spacing w:after="0" w:line="240" w:lineRule="auto"/>
        <w:ind w:left="567"/>
        <w:jc w:val="both"/>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1.3. Vartojamos pagrindinės sąvokos, apibrėžtos Viešųjų pirkimų įstatyme.</w:t>
      </w:r>
    </w:p>
    <w:p w14:paraId="77AD126B" w14:textId="77777777"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1.4. Pirkimas atliekamas laikantis lygiateisiškumo, nediskriminavimo, abipusio</w:t>
      </w:r>
      <w:r w:rsidRPr="00D73CBB">
        <w:rPr>
          <w:rFonts w:ascii="Times New Roman" w:eastAsia="Times New Roman" w:hAnsi="Times New Roman" w:cs="Times New Roman"/>
          <w:kern w:val="0"/>
          <w:sz w:val="24"/>
          <w:szCs w:val="24"/>
          <w:lang w:eastAsia="lt-LT"/>
          <w14:ligatures w14:val="none"/>
        </w:rPr>
        <w:t xml:space="preserve"> pripažinimo, proporcingumo ir skaidrumo principų, konfidencialumo bei nešališkumo reikalavimų.</w:t>
      </w:r>
    </w:p>
    <w:p w14:paraId="1892F791" w14:textId="77777777" w:rsidR="00E4622E"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 xml:space="preserve">1.5. Išankstinis skelbimas apie konkursą nebuvo paskelbtas. </w:t>
      </w:r>
    </w:p>
    <w:p w14:paraId="50B7D959" w14:textId="4D14F220" w:rsidR="00CF1104" w:rsidRDefault="00E4622E" w:rsidP="00E4622E">
      <w:pPr>
        <w:pStyle w:val="Antrat2"/>
        <w:tabs>
          <w:tab w:val="left" w:pos="851"/>
          <w:tab w:val="left" w:pos="1134"/>
        </w:tabs>
        <w:ind w:firstLine="567"/>
      </w:pPr>
      <w:r>
        <w:t xml:space="preserve">1.6. </w:t>
      </w:r>
      <w:r w:rsidRPr="00EF3C41">
        <w:t>Pirkimas vykdomas skelbiamos apklausos būdu</w:t>
      </w:r>
      <w:r>
        <w:t xml:space="preserve">. </w:t>
      </w:r>
      <w:r w:rsidR="00D73CBB" w:rsidRPr="00D73CBB">
        <w:t>Skelbimas apie pirkimą paskelbtas Centrinėje viešųjų pirkimų informacinėje sistemoje (toliau – CVP IS) adresu (</w:t>
      </w:r>
      <w:r w:rsidRPr="00D73CBB">
        <w:t>(</w:t>
      </w:r>
      <w:hyperlink r:id="rId12" w:history="1">
        <w:r w:rsidRPr="00C5197D">
          <w:rPr>
            <w:rStyle w:val="Hipersaitas"/>
          </w:rPr>
          <w:t>https://viesiejipirkimai.lt/</w:t>
        </w:r>
      </w:hyperlink>
      <w:r w:rsidR="00D73CBB" w:rsidRPr="00D73CBB">
        <w:t xml:space="preserve">). </w:t>
      </w:r>
    </w:p>
    <w:p w14:paraId="6FF3C814" w14:textId="42DABAD7" w:rsidR="00D73CBB" w:rsidRPr="00CF1104" w:rsidRDefault="00CF1104" w:rsidP="00CF1104">
      <w:pPr>
        <w:ind w:firstLine="567"/>
        <w:rPr>
          <w:lang w:val="en-GB"/>
        </w:rPr>
      </w:pPr>
      <w:r>
        <w:t>1.</w:t>
      </w:r>
      <w:r w:rsidR="00E4622E">
        <w:t>8.</w:t>
      </w:r>
      <w:r>
        <w:t xml:space="preserve"> CPO kataloge šių paslaugų nėra</w:t>
      </w:r>
      <w:r>
        <w:t>.</w:t>
      </w:r>
    </w:p>
    <w:p w14:paraId="75FFE222" w14:textId="6B35604C" w:rsidR="00CF1104" w:rsidRPr="00D73CBB" w:rsidRDefault="00CF1104" w:rsidP="00CF1104">
      <w:pPr>
        <w:tabs>
          <w:tab w:val="left" w:pos="567"/>
          <w:tab w:val="left" w:pos="851"/>
          <w:tab w:val="left" w:pos="993"/>
        </w:tabs>
        <w:spacing w:after="0" w:line="240" w:lineRule="auto"/>
        <w:ind w:left="1350" w:hanging="783"/>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4622E">
        <w:rPr>
          <w:rFonts w:ascii="Times New Roman" w:eastAsia="Times New Roman" w:hAnsi="Times New Roman" w:cs="Times New Roman"/>
          <w:kern w:val="0"/>
          <w:sz w:val="24"/>
          <w:szCs w:val="24"/>
          <w:lang w:eastAsia="lt-LT"/>
          <w14:ligatures w14:val="none"/>
        </w:rPr>
        <w:t>9</w:t>
      </w:r>
      <w:r w:rsidRPr="00D73CBB">
        <w:rPr>
          <w:rFonts w:ascii="Times New Roman" w:eastAsia="Times New Roman" w:hAnsi="Times New Roman" w:cs="Times New Roman"/>
          <w:kern w:val="0"/>
          <w:sz w:val="24"/>
          <w:szCs w:val="24"/>
          <w:lang w:eastAsia="lt-LT"/>
          <w14:ligatures w14:val="none"/>
        </w:rPr>
        <w:t>. Tiekėjo pasiūlymą sudaro CVP IS priemonėmis pateiktų dokumentų ir duomenų visuma:</w:t>
      </w:r>
    </w:p>
    <w:p w14:paraId="74933BC4" w14:textId="45434297" w:rsidR="00CF1104" w:rsidRDefault="00CF1104" w:rsidP="00CF1104">
      <w:pPr>
        <w:tabs>
          <w:tab w:val="left" w:pos="993"/>
        </w:tabs>
        <w:spacing w:after="0" w:line="240" w:lineRule="auto"/>
        <w:ind w:firstLine="567"/>
        <w:jc w:val="both"/>
        <w:outlineLvl w:val="1"/>
        <w:rPr>
          <w:rFonts w:ascii="Times New Roman" w:eastAsia="Times New Roman" w:hAnsi="Times New Roman" w:cs="Times New Roman"/>
          <w:bCs/>
          <w:kern w:val="0"/>
          <w:sz w:val="24"/>
          <w:szCs w:val="24"/>
          <w:lang w:eastAsia="lt-LT"/>
          <w14:ligatures w14:val="none"/>
        </w:rPr>
      </w:pPr>
      <w:r w:rsidRPr="00D73CBB">
        <w:rPr>
          <w:rFonts w:ascii="Times New Roman" w:eastAsia="Times New Roman" w:hAnsi="Times New Roman" w:cs="Times New Roman"/>
          <w:bCs/>
          <w:kern w:val="0"/>
          <w:sz w:val="24"/>
          <w:szCs w:val="24"/>
          <w:lang w:eastAsia="lt-LT"/>
          <w14:ligatures w14:val="none"/>
        </w:rPr>
        <w:t>1.</w:t>
      </w:r>
      <w:r w:rsidR="00E4622E">
        <w:rPr>
          <w:rFonts w:ascii="Times New Roman" w:eastAsia="Times New Roman" w:hAnsi="Times New Roman" w:cs="Times New Roman"/>
          <w:bCs/>
          <w:kern w:val="0"/>
          <w:sz w:val="24"/>
          <w:szCs w:val="24"/>
          <w:lang w:eastAsia="lt-LT"/>
          <w14:ligatures w14:val="none"/>
        </w:rPr>
        <w:t>9</w:t>
      </w:r>
      <w:r w:rsidRPr="00D73CBB">
        <w:rPr>
          <w:rFonts w:ascii="Times New Roman" w:eastAsia="Times New Roman" w:hAnsi="Times New Roman" w:cs="Times New Roman"/>
          <w:bCs/>
          <w:kern w:val="0"/>
          <w:sz w:val="24"/>
          <w:szCs w:val="24"/>
          <w:lang w:eastAsia="lt-LT"/>
          <w14:ligatures w14:val="none"/>
        </w:rPr>
        <w:t xml:space="preserve">.1. užpildytas pasiūlymas, </w:t>
      </w:r>
      <w:r w:rsidRPr="00EE266F">
        <w:rPr>
          <w:rFonts w:ascii="Times New Roman" w:eastAsia="Times New Roman" w:hAnsi="Times New Roman" w:cs="Times New Roman"/>
          <w:bCs/>
          <w:kern w:val="0"/>
          <w:sz w:val="24"/>
          <w:szCs w:val="24"/>
          <w:lang w:eastAsia="lt-LT"/>
          <w14:ligatures w14:val="none"/>
        </w:rPr>
        <w:t>parengtas pagal konkurso sąlygų 2 priedą „</w:t>
      </w:r>
      <w:r>
        <w:rPr>
          <w:rFonts w:ascii="Times New Roman" w:hAnsi="Times New Roman" w:cs="Times New Roman"/>
          <w:bCs/>
          <w:sz w:val="24"/>
          <w:szCs w:val="24"/>
        </w:rPr>
        <w:t>Teismų praktikos duomenų bazės pasiūlymas</w:t>
      </w:r>
      <w:r w:rsidRPr="00EE266F">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(toliau – 2 priedas)</w:t>
      </w:r>
      <w:r w:rsidRPr="00EE266F">
        <w:rPr>
          <w:rFonts w:ascii="Times New Roman" w:eastAsia="Times New Roman" w:hAnsi="Times New Roman" w:cs="Times New Roman"/>
          <w:bCs/>
          <w:kern w:val="0"/>
          <w:sz w:val="24"/>
          <w:szCs w:val="24"/>
          <w:lang w:eastAsia="lt-LT"/>
          <w14:ligatures w14:val="none"/>
        </w:rPr>
        <w:t>;</w:t>
      </w:r>
    </w:p>
    <w:p w14:paraId="3E4C986C" w14:textId="32983420" w:rsidR="00E4622E" w:rsidRDefault="00CF1104" w:rsidP="00E4622E">
      <w:pPr>
        <w:ind w:right="140" w:firstLine="567"/>
        <w:jc w:val="both"/>
      </w:pPr>
      <w:r>
        <w:rPr>
          <w:rFonts w:ascii="Times New Roman" w:eastAsia="Times New Roman" w:hAnsi="Times New Roman" w:cs="Times New Roman"/>
          <w:kern w:val="0"/>
          <w:sz w:val="24"/>
          <w:szCs w:val="24"/>
          <w:lang w:eastAsia="lt-LT"/>
          <w14:ligatures w14:val="none"/>
        </w:rPr>
        <w:t>1.</w:t>
      </w:r>
      <w:r w:rsidR="00E4622E">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 xml:space="preserve">2. Laisvos formos deklaracija, patvirtinanti tiekėjo </w:t>
      </w:r>
      <w:r w:rsidR="00E4622E">
        <w:rPr>
          <w:rFonts w:ascii="Times New Roman" w:eastAsia="Times New Roman" w:hAnsi="Times New Roman" w:cs="Times New Roman"/>
          <w:kern w:val="0"/>
          <w:sz w:val="24"/>
          <w:szCs w:val="24"/>
          <w:lang w:eastAsia="lt-LT"/>
          <w14:ligatures w14:val="none"/>
        </w:rPr>
        <w:t xml:space="preserve">pašalinimo pagrindo nebuvimą, pagal VPĮ </w:t>
      </w:r>
      <w:r w:rsidR="00E4622E" w:rsidRPr="002F4D66">
        <w:t>46 straipsnio 2</w:t>
      </w:r>
      <w:r w:rsidR="00E4622E" w:rsidRPr="002F4D66">
        <w:rPr>
          <w:vertAlign w:val="superscript"/>
        </w:rPr>
        <w:t>1  </w:t>
      </w:r>
      <w:r w:rsidR="00E4622E" w:rsidRPr="002F4D66">
        <w:t>dal</w:t>
      </w:r>
      <w:r w:rsidR="00E4622E">
        <w:t>į;</w:t>
      </w:r>
    </w:p>
    <w:p w14:paraId="6EC5BB9F" w14:textId="77777777" w:rsidR="00E4622E" w:rsidRDefault="00E4622E" w:rsidP="00E4622E">
      <w:pPr>
        <w:ind w:right="140" w:firstLine="567"/>
        <w:jc w:val="both"/>
      </w:pPr>
    </w:p>
    <w:p w14:paraId="20985B3C" w14:textId="77777777" w:rsidR="00E4622E" w:rsidRDefault="00E4622E" w:rsidP="00E4622E">
      <w:pPr>
        <w:ind w:right="140" w:firstLine="567"/>
        <w:jc w:val="both"/>
      </w:pPr>
    </w:p>
    <w:p w14:paraId="6B78C8C3" w14:textId="5CAB5442" w:rsidR="00CF1104" w:rsidRDefault="00CF1104" w:rsidP="00CF1104">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EA6AACC" w14:textId="675BAE35" w:rsidR="00CF1104" w:rsidRDefault="00CF1104" w:rsidP="00CF1104">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E4622E">
        <w:rPr>
          <w:rFonts w:ascii="Times New Roman" w:eastAsia="Times New Roman" w:hAnsi="Times New Roman" w:cs="Times New Roman"/>
          <w:kern w:val="0"/>
          <w:sz w:val="24"/>
          <w:szCs w:val="24"/>
          <w:lang w:eastAsia="lt-LT"/>
          <w14:ligatures w14:val="none"/>
        </w:rPr>
        <w:t>.3</w:t>
      </w:r>
      <w:r>
        <w:rPr>
          <w:rFonts w:ascii="Times New Roman" w:eastAsia="Times New Roman" w:hAnsi="Times New Roman" w:cs="Times New Roman"/>
          <w:kern w:val="0"/>
          <w:sz w:val="24"/>
          <w:szCs w:val="24"/>
          <w:lang w:eastAsia="lt-LT"/>
          <w14:ligatures w14:val="none"/>
        </w:rPr>
        <w:t xml:space="preserve">.3. </w:t>
      </w:r>
    </w:p>
    <w:p w14:paraId="4460ADF3" w14:textId="77777777" w:rsidR="00CF1104" w:rsidRDefault="00CF1104" w:rsidP="00CF1104">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72E5EE5" w14:textId="77777777" w:rsidR="00CF1104" w:rsidRDefault="00CF1104" w:rsidP="00CF1104">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32960B5F" w14:textId="77777777" w:rsidR="00CF1104" w:rsidRPr="00EF3C41" w:rsidRDefault="00CF1104" w:rsidP="00CF1104">
      <w:pPr>
        <w:pStyle w:val="Antrat2"/>
        <w:tabs>
          <w:tab w:val="left" w:pos="851"/>
          <w:tab w:val="left" w:pos="1134"/>
        </w:tabs>
        <w:ind w:firstLine="567"/>
      </w:pPr>
      <w:r w:rsidRPr="00EF3C41">
        <w:t xml:space="preserve">1.2. Pirkimas vykdomas elektroninėmis priemonėmis Centrinėje viešųjų pirkimų informacinėje sistemoje (toliau – CVP IS), interneto svetainės adresas </w:t>
      </w:r>
      <w:hyperlink r:id="rId13" w:history="1">
        <w:r w:rsidRPr="00EF3C41">
          <w:rPr>
            <w:rStyle w:val="Hipersaitas"/>
          </w:rPr>
          <w:t>https://pirkimai.eviesiejipirkimai.lt/</w:t>
        </w:r>
      </w:hyperlink>
      <w:r w:rsidRPr="00EF3C41">
        <w:t>, vadovaujantis Lietuvos Respublikos viešųjų pirkimų įstatymu (toliau – VPĮ) bei Mažos vertės pirkimų tvarkos aprašu, patvirtintu Viešųjų pirkimų tarnybos direktoriaus 2017 m. birželio 28 d. įsakymu Nr. 1S-97 „Dėl mažos vertės pirkimų tvarkos aprašo patvirtinimo“, kitais viešuosius pirkimus reglamentuojančiais teisės aktais, šio pirkimo dokumentais.</w:t>
      </w:r>
    </w:p>
    <w:p w14:paraId="165E52DA" w14:textId="77777777" w:rsidR="00CF1104" w:rsidRPr="00EF3C41" w:rsidRDefault="00CF1104" w:rsidP="00CF1104">
      <w:pPr>
        <w:pStyle w:val="Antrat2"/>
        <w:tabs>
          <w:tab w:val="left" w:pos="851"/>
          <w:tab w:val="left" w:pos="1134"/>
        </w:tabs>
        <w:ind w:firstLine="567"/>
      </w:pPr>
      <w:r w:rsidRPr="00EF3C41">
        <w:t>1.</w:t>
      </w:r>
      <w:r>
        <w:t>5</w:t>
      </w:r>
      <w:r w:rsidRPr="00EF3C41">
        <w:t>. Informacija, apklausos sąlygų paaiškinimai, pranešimai ar kitas perkančiosios organizacijos ir tiekėjo susirašinėjimas yra vykdomas tik CVP IS priemonėmis. Šiuo būdu taip pat bus informuojama apie apklausos eigą ir rezultatus.</w:t>
      </w:r>
    </w:p>
    <w:p w14:paraId="3B9D26F3" w14:textId="77777777" w:rsidR="00CF1104" w:rsidRPr="00EF3C41" w:rsidRDefault="00CF1104" w:rsidP="00CF1104">
      <w:pPr>
        <w:pStyle w:val="Antrat2"/>
        <w:tabs>
          <w:tab w:val="left" w:pos="851"/>
          <w:tab w:val="left" w:pos="1134"/>
        </w:tabs>
        <w:ind w:firstLine="567"/>
      </w:pPr>
      <w:r w:rsidRPr="00EF3C41">
        <w:t>1.</w:t>
      </w:r>
      <w:r>
        <w:t>6</w:t>
      </w:r>
      <w:r w:rsidRPr="00EF3C41">
        <w:t>. Pirkimas atliekamas laikantis lygiateisiškumo, nediskriminavimo, abipusio pripažinimo, proporcingumo ir skaidrumo principų, konfidencialumo bei nešališkumo reikalavimų.</w:t>
      </w:r>
    </w:p>
    <w:p w14:paraId="16EC0322" w14:textId="77777777" w:rsidR="00CF1104" w:rsidRPr="00EF3C41" w:rsidRDefault="00CF1104" w:rsidP="00CF1104">
      <w:pPr>
        <w:pStyle w:val="Antrat2"/>
        <w:tabs>
          <w:tab w:val="left" w:pos="851"/>
          <w:tab w:val="left" w:pos="1134"/>
        </w:tabs>
        <w:ind w:firstLine="567"/>
      </w:pPr>
      <w:r w:rsidRPr="00EF3C41">
        <w:t>1.</w:t>
      </w:r>
      <w:r>
        <w:t>7</w:t>
      </w:r>
      <w:r w:rsidRPr="00EF3C41">
        <w:t>. Visos apklausos sąlygos nustatytos pirkimo dokumentuose, kuriuos sudaro: šios apklausos sąlygos, jų priedai ir jų papildymai, paaiškinimai arba patikslinimai ir atsakymai į tiekėjų klausimus (jeigu tokių bus) bei kita CVP IS priemonėmis pateikta informacija.</w:t>
      </w:r>
    </w:p>
    <w:p w14:paraId="7740F46F" w14:textId="77777777" w:rsidR="00CF1104" w:rsidRDefault="00CF1104" w:rsidP="00CF1104">
      <w:pPr>
        <w:ind w:firstLine="567"/>
        <w:jc w:val="both"/>
      </w:pPr>
      <w:r w:rsidRPr="00EF3C41">
        <w:rPr>
          <w:color w:val="000000"/>
        </w:rPr>
        <w:t>1.</w:t>
      </w:r>
      <w:r>
        <w:rPr>
          <w:color w:val="000000"/>
        </w:rPr>
        <w:t>8</w:t>
      </w:r>
      <w:r w:rsidRPr="00EF3C41">
        <w:rPr>
          <w:color w:val="000000"/>
        </w:rPr>
        <w:t>. Perkančiosios organizacijos darbuotojas, įgaliotas palaikyti ryšį su t</w:t>
      </w:r>
      <w:r>
        <w:rPr>
          <w:color w:val="000000"/>
        </w:rPr>
        <w:t>ie</w:t>
      </w:r>
      <w:r w:rsidRPr="00EF3C41">
        <w:rPr>
          <w:color w:val="000000"/>
        </w:rPr>
        <w:t xml:space="preserve">kėjas, gauti iš jų </w:t>
      </w:r>
      <w:r w:rsidRPr="00EF3C41">
        <w:t>ir jiems siųsti su pirkimų procedūromis susijusius pranešimus:</w:t>
      </w:r>
      <w:r>
        <w:t xml:space="preserve"> Viešųjų pirkimų skyriaus vyriausioji specialistė Edita Stankevičienė</w:t>
      </w:r>
      <w:r w:rsidRPr="00141F2C">
        <w:t>, Lietuvos Respublikos finansų ministerija, Lukiškių g. 2, 01512, Vilnius, tel.: (8 5) 2</w:t>
      </w:r>
      <w:r>
        <w:t>19 9370</w:t>
      </w:r>
      <w:r w:rsidRPr="00141F2C">
        <w:t xml:space="preserve">, el. paštas </w:t>
      </w:r>
      <w:hyperlink r:id="rId14" w:history="1">
        <w:r w:rsidRPr="00526C13">
          <w:rPr>
            <w:rStyle w:val="Hipersaitas"/>
          </w:rPr>
          <w:t>edita.stankeviciene@finmin.lt</w:t>
        </w:r>
      </w:hyperlink>
      <w:r w:rsidRPr="00141F2C">
        <w:t>.</w:t>
      </w:r>
    </w:p>
    <w:p w14:paraId="1EFEDDF7" w14:textId="77777777" w:rsidR="00CF1104" w:rsidRDefault="00CF1104" w:rsidP="00CF1104">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017E6EB" w14:textId="77777777" w:rsidR="00CF1104" w:rsidRDefault="00CF1104" w:rsidP="00CF1104">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43497CD" w14:textId="77777777" w:rsidR="00CF1104" w:rsidRDefault="00CF1104" w:rsidP="00CF1104">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26F62EE7" w14:textId="77777777" w:rsidR="00CF1104" w:rsidRPr="00D73CBB" w:rsidRDefault="00CF1104" w:rsidP="00CF1104">
      <w:pPr>
        <w:tabs>
          <w:tab w:val="left" w:pos="567"/>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bCs/>
          <w:kern w:val="0"/>
          <w:sz w:val="24"/>
          <w:szCs w:val="24"/>
          <w:lang w:eastAsia="lt-LT"/>
          <w14:ligatures w14:val="none"/>
        </w:rPr>
        <w:lastRenderedPageBreak/>
        <w:t>1.9.</w:t>
      </w:r>
      <w:r>
        <w:rPr>
          <w:rFonts w:ascii="Times New Roman" w:eastAsia="Times New Roman" w:hAnsi="Times New Roman" w:cs="Times New Roman"/>
          <w:bCs/>
          <w:kern w:val="0"/>
          <w:sz w:val="24"/>
          <w:szCs w:val="24"/>
          <w:lang w:eastAsia="lt-LT"/>
          <w14:ligatures w14:val="none"/>
        </w:rPr>
        <w:t>6</w:t>
      </w:r>
      <w:r w:rsidRPr="00D73CBB">
        <w:rPr>
          <w:rFonts w:ascii="Times New Roman" w:eastAsia="Times New Roman" w:hAnsi="Times New Roman" w:cs="Times New Roman"/>
          <w:bCs/>
          <w:kern w:val="0"/>
          <w:sz w:val="24"/>
          <w:szCs w:val="24"/>
          <w:lang w:eastAsia="lt-LT"/>
          <w14:ligatures w14:val="none"/>
        </w:rPr>
        <w:t xml:space="preserve">. </w:t>
      </w:r>
      <w:r w:rsidRPr="00D73CBB">
        <w:rPr>
          <w:rFonts w:ascii="Times New Roman" w:eastAsia="Times New Roman" w:hAnsi="Times New Roman" w:cs="Times New Roman"/>
          <w:kern w:val="0"/>
          <w:sz w:val="24"/>
          <w:szCs w:val="24"/>
          <w:lang w:eastAsia="lt-LT"/>
          <w14:ligatures w14:val="none"/>
        </w:rPr>
        <w:t>jungtinės veiklos sutarties skaitmeninė kopija, jeigu dalyvauja ūkio subjektų grupė;</w:t>
      </w:r>
    </w:p>
    <w:p w14:paraId="4D72084B" w14:textId="77777777" w:rsidR="00CF1104" w:rsidRPr="00D73CBB" w:rsidRDefault="00CF1104" w:rsidP="00CF1104">
      <w:pPr>
        <w:tabs>
          <w:tab w:val="left" w:pos="567"/>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1.9.</w:t>
      </w:r>
      <w:r>
        <w:rPr>
          <w:rFonts w:ascii="Times New Roman" w:eastAsia="Times New Roman" w:hAnsi="Times New Roman" w:cs="Times New Roman"/>
          <w:kern w:val="0"/>
          <w:sz w:val="24"/>
          <w:szCs w:val="24"/>
          <w:lang w:eastAsia="lt-LT"/>
          <w14:ligatures w14:val="none"/>
        </w:rPr>
        <w:t>7</w:t>
      </w:r>
      <w:r w:rsidRPr="00D73CBB">
        <w:rPr>
          <w:rFonts w:ascii="Times New Roman" w:eastAsia="Times New Roman" w:hAnsi="Times New Roman" w:cs="Times New Roman"/>
          <w:kern w:val="0"/>
          <w:sz w:val="24"/>
          <w:szCs w:val="24"/>
          <w:lang w:eastAsia="lt-LT"/>
          <w14:ligatures w14:val="none"/>
        </w:rPr>
        <w:t>. įgaliojimo ar kito dokumento (pvz., pareigybės aprašymo), suteikiančio teisę pasirašyti tiekėjo pasiūlymą, skaitmeninė kopija (taikoma, kai pasiūlymą parašu patvirtina ne įmonės vadovas, o įgaliotas asmuo);</w:t>
      </w:r>
    </w:p>
    <w:p w14:paraId="2AB4FDD0" w14:textId="77777777" w:rsidR="00CF1104" w:rsidRPr="00D73CBB" w:rsidRDefault="00CF1104" w:rsidP="00CF1104">
      <w:pPr>
        <w:tabs>
          <w:tab w:val="left" w:pos="567"/>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1.9.</w:t>
      </w:r>
      <w:r>
        <w:rPr>
          <w:rFonts w:ascii="Times New Roman" w:eastAsia="Times New Roman" w:hAnsi="Times New Roman" w:cs="Times New Roman"/>
          <w:kern w:val="0"/>
          <w:sz w:val="24"/>
          <w:szCs w:val="24"/>
          <w:lang w:eastAsia="lt-LT"/>
          <w14:ligatures w14:val="none"/>
        </w:rPr>
        <w:t>8</w:t>
      </w:r>
      <w:r w:rsidRPr="00D73CBB">
        <w:rPr>
          <w:rFonts w:ascii="Times New Roman" w:eastAsia="Times New Roman" w:hAnsi="Times New Roman" w:cs="Times New Roman"/>
          <w:kern w:val="0"/>
          <w:sz w:val="24"/>
          <w:szCs w:val="24"/>
          <w:lang w:eastAsia="lt-LT"/>
          <w14:ligatures w14:val="none"/>
        </w:rPr>
        <w:t>. jeigu tiekėjas pasitelkia ūkio subjektus – įrodymus, kad šie ištekliai bus prieinami per visą sutartinių įsipareigojimų įvykdymo laikotarpį;</w:t>
      </w:r>
    </w:p>
    <w:p w14:paraId="6B010B01" w14:textId="77777777" w:rsidR="00CF1104" w:rsidRPr="00D73CBB" w:rsidRDefault="00CF1104" w:rsidP="00CF1104">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CE3341" w:rsidDel="0080442F">
        <w:rPr>
          <w:rFonts w:ascii="Times New Roman" w:eastAsia="Times New Roman" w:hAnsi="Times New Roman" w:cs="Times New Roman"/>
          <w:kern w:val="0"/>
          <w:sz w:val="24"/>
          <w:szCs w:val="24"/>
          <w:lang w:eastAsia="lt-LT"/>
          <w14:ligatures w14:val="none"/>
        </w:rPr>
        <w:t>1.9.</w:t>
      </w:r>
      <w:r>
        <w:rPr>
          <w:rFonts w:ascii="Times New Roman" w:eastAsia="Times New Roman" w:hAnsi="Times New Roman" w:cs="Times New Roman"/>
          <w:kern w:val="0"/>
          <w:sz w:val="24"/>
          <w:szCs w:val="24"/>
          <w:lang w:eastAsia="lt-LT"/>
          <w14:ligatures w14:val="none"/>
        </w:rPr>
        <w:t>10</w:t>
      </w:r>
      <w:r w:rsidRPr="00CE3341" w:rsidDel="0080442F">
        <w:rPr>
          <w:rFonts w:ascii="Times New Roman" w:eastAsia="Times New Roman" w:hAnsi="Times New Roman" w:cs="Times New Roman"/>
          <w:kern w:val="0"/>
          <w:sz w:val="24"/>
          <w:szCs w:val="24"/>
          <w:lang w:eastAsia="lt-LT"/>
          <w14:ligatures w14:val="none"/>
        </w:rPr>
        <w:t>. kita konkurso sąlygose prašoma informacija ir (ar</w:t>
      </w:r>
      <w:r w:rsidRPr="00D73CBB" w:rsidDel="0080442F">
        <w:rPr>
          <w:rFonts w:ascii="Times New Roman" w:eastAsia="Times New Roman" w:hAnsi="Times New Roman" w:cs="Times New Roman"/>
          <w:kern w:val="0"/>
          <w:sz w:val="24"/>
          <w:szCs w:val="24"/>
          <w:lang w:eastAsia="lt-LT"/>
          <w14:ligatures w14:val="none"/>
        </w:rPr>
        <w:t>) dokumentai.</w:t>
      </w:r>
    </w:p>
    <w:p w14:paraId="258EE550" w14:textId="77777777" w:rsidR="00CF1104" w:rsidRPr="00D73CBB" w:rsidRDefault="00CF1104" w:rsidP="00D73CBB">
      <w:pPr>
        <w:spacing w:after="0" w:line="240" w:lineRule="auto"/>
        <w:ind w:left="567"/>
        <w:jc w:val="both"/>
        <w:rPr>
          <w:rFonts w:ascii="Times New Roman" w:eastAsia="Times New Roman" w:hAnsi="Times New Roman" w:cs="Times New Roman"/>
          <w:kern w:val="0"/>
          <w:sz w:val="24"/>
          <w:szCs w:val="24"/>
          <w:lang w:eastAsia="lt-LT"/>
          <w14:ligatures w14:val="none"/>
        </w:rPr>
      </w:pPr>
    </w:p>
    <w:p w14:paraId="2F09EFC0" w14:textId="145BD3B3" w:rsidR="00D73CBB" w:rsidRPr="003836C1"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7B56D0">
        <w:rPr>
          <w:rFonts w:ascii="Times New Roman" w:eastAsia="Times New Roman" w:hAnsi="Times New Roman" w:cs="Times New Roman"/>
          <w:kern w:val="0"/>
          <w:sz w:val="24"/>
          <w:szCs w:val="24"/>
          <w:lang w:eastAsia="lt-LT"/>
          <w14:ligatures w14:val="none"/>
        </w:rPr>
        <w:t>7</w:t>
      </w:r>
      <w:r w:rsidRPr="00D73CBB">
        <w:rPr>
          <w:rFonts w:ascii="Times New Roman" w:eastAsia="Times New Roman" w:hAnsi="Times New Roman" w:cs="Times New Roman"/>
          <w:kern w:val="0"/>
          <w:sz w:val="24"/>
          <w:szCs w:val="24"/>
          <w:lang w:eastAsia="lt-LT"/>
          <w14:ligatures w14:val="none"/>
        </w:rPr>
        <w:t>. Bet kokia informacija, konkurso sąlygų paaiškinimai, pranešimai ar kitas perkančiosios organizacijos ir tiekėjo susirašinėjimas yra vykdomas tik CVP IS susirašinėjimo priemonėmis (pranešimus gaus tie tiekėjo naudotojai, kurie priėmė kvietimą arba yra priskirti prie pirkimo).</w:t>
      </w:r>
      <w:r w:rsidRPr="00D73CBB">
        <w:rPr>
          <w:rFonts w:ascii="Times New Roman" w:eastAsia="Times New Roman" w:hAnsi="Times New Roman" w:cs="Times New Roman"/>
          <w:i/>
          <w:kern w:val="0"/>
          <w:sz w:val="24"/>
          <w:szCs w:val="24"/>
          <w:lang w:eastAsia="lt-LT"/>
          <w14:ligatures w14:val="none"/>
        </w:rPr>
        <w:t xml:space="preserve"> </w:t>
      </w:r>
      <w:r w:rsidRPr="00D73CBB">
        <w:rPr>
          <w:rFonts w:ascii="Times New Roman" w:eastAsia="Times New Roman" w:hAnsi="Times New Roman" w:cs="Times New Roman"/>
          <w:kern w:val="0"/>
          <w:sz w:val="24"/>
          <w:szCs w:val="24"/>
          <w:lang w:eastAsia="lt-LT"/>
          <w14:ligatures w14:val="none"/>
        </w:rPr>
        <w:t xml:space="preserve">Susirašinėjimas vykdomas lietuvių kalba. Tiesioginį ryšį su tiekėjais įgaliotas palaikyti: </w:t>
      </w:r>
      <w:r w:rsidR="00FC3CAD">
        <w:rPr>
          <w:rFonts w:ascii="Times New Roman" w:eastAsia="Times New Roman" w:hAnsi="Times New Roman" w:cs="Times New Roman"/>
          <w:kern w:val="0"/>
          <w:sz w:val="24"/>
          <w:szCs w:val="24"/>
          <w:lang w:eastAsia="lt-LT"/>
          <w14:ligatures w14:val="none"/>
        </w:rPr>
        <w:t>Pirkimo vykdytoja, V</w:t>
      </w:r>
      <w:r w:rsidRPr="00D73CBB">
        <w:rPr>
          <w:rFonts w:ascii="Times New Roman" w:eastAsia="Times New Roman" w:hAnsi="Times New Roman" w:cs="Times New Roman"/>
          <w:kern w:val="0"/>
          <w:sz w:val="24"/>
          <w:szCs w:val="24"/>
          <w:lang w:eastAsia="lt-LT"/>
          <w14:ligatures w14:val="none"/>
        </w:rPr>
        <w:t>eiklos valdymo departamento Viešųjų pirkimų skyriaus vyr</w:t>
      </w:r>
      <w:r w:rsidR="00EE266F">
        <w:rPr>
          <w:rFonts w:ascii="Times New Roman" w:eastAsia="Times New Roman" w:hAnsi="Times New Roman" w:cs="Times New Roman"/>
          <w:kern w:val="0"/>
          <w:sz w:val="24"/>
          <w:szCs w:val="24"/>
          <w:lang w:eastAsia="lt-LT"/>
          <w14:ligatures w14:val="none"/>
        </w:rPr>
        <w:t>iausioji specialistė</w:t>
      </w:r>
      <w:r w:rsidRPr="00D73CBB">
        <w:rPr>
          <w:rFonts w:ascii="Times New Roman" w:eastAsia="Times New Roman" w:hAnsi="Times New Roman" w:cs="Times New Roman"/>
          <w:kern w:val="0"/>
          <w:sz w:val="24"/>
          <w:szCs w:val="24"/>
          <w:lang w:eastAsia="lt-LT"/>
          <w14:ligatures w14:val="none"/>
        </w:rPr>
        <w:t xml:space="preserve"> </w:t>
      </w:r>
      <w:r w:rsidR="00EE266F" w:rsidRPr="00EE266F">
        <w:rPr>
          <w:rFonts w:ascii="Times New Roman" w:eastAsia="Times New Roman" w:hAnsi="Times New Roman" w:cs="Times New Roman"/>
          <w:kern w:val="0"/>
          <w:sz w:val="24"/>
          <w:szCs w:val="24"/>
          <w:lang w:eastAsia="lt-LT"/>
          <w14:ligatures w14:val="none"/>
        </w:rPr>
        <w:t>Edita Stankevičienė</w:t>
      </w:r>
      <w:r w:rsidR="00EE266F">
        <w:rPr>
          <w:rFonts w:ascii="Times New Roman" w:eastAsia="Times New Roman" w:hAnsi="Times New Roman" w:cs="Times New Roman"/>
          <w:kern w:val="0"/>
          <w:sz w:val="24"/>
          <w:szCs w:val="24"/>
          <w:lang w:eastAsia="lt-LT"/>
          <w14:ligatures w14:val="none"/>
        </w:rPr>
        <w:t>,</w:t>
      </w:r>
      <w:r w:rsidRPr="00D73CBB">
        <w:rPr>
          <w:rFonts w:ascii="Times New Roman" w:eastAsia="Times New Roman" w:hAnsi="Times New Roman" w:cs="Times New Roman"/>
          <w:kern w:val="0"/>
          <w:sz w:val="24"/>
          <w:szCs w:val="24"/>
          <w:lang w:eastAsia="lt-LT"/>
          <w14:ligatures w14:val="none"/>
        </w:rPr>
        <w:t xml:space="preserve"> Lietuvos Respublikos finansų ministerija, Lukiškių g. 2, 01512 Vilnius, Lietuva,</w:t>
      </w:r>
      <w:r w:rsidR="00EE266F">
        <w:rPr>
          <w:rFonts w:ascii="Times New Roman" w:eastAsia="Times New Roman" w:hAnsi="Times New Roman" w:cs="Times New Roman"/>
          <w:kern w:val="0"/>
          <w:sz w:val="24"/>
          <w:szCs w:val="24"/>
          <w:lang w:eastAsia="lt-LT"/>
          <w14:ligatures w14:val="none"/>
        </w:rPr>
        <w:t xml:space="preserve"> tel.: </w:t>
      </w:r>
      <w:r w:rsidR="007B56D0">
        <w:rPr>
          <w:rFonts w:ascii="Times New Roman" w:eastAsia="Times New Roman" w:hAnsi="Times New Roman" w:cs="Times New Roman"/>
          <w:kern w:val="0"/>
          <w:sz w:val="24"/>
          <w:szCs w:val="24"/>
          <w:lang w:eastAsia="lt-LT"/>
          <w14:ligatures w14:val="none"/>
        </w:rPr>
        <w:t>+370 69032181</w:t>
      </w:r>
      <w:r w:rsidR="00EE266F">
        <w:rPr>
          <w:rFonts w:ascii="Times New Roman" w:eastAsia="Times New Roman" w:hAnsi="Times New Roman" w:cs="Times New Roman"/>
          <w:kern w:val="0"/>
          <w:sz w:val="24"/>
          <w:szCs w:val="24"/>
          <w:lang w:eastAsia="lt-LT"/>
          <w14:ligatures w14:val="none"/>
        </w:rPr>
        <w:t xml:space="preserve">, el. paštas: </w:t>
      </w:r>
      <w:hyperlink r:id="rId15" w:history="1">
        <w:r w:rsidR="00EE266F" w:rsidRPr="00AD655D">
          <w:rPr>
            <w:rStyle w:val="Hipersaitas"/>
            <w:rFonts w:ascii="Times New Roman" w:eastAsia="Times New Roman" w:hAnsi="Times New Roman" w:cs="Times New Roman"/>
            <w:kern w:val="0"/>
            <w:sz w:val="24"/>
            <w:szCs w:val="24"/>
            <w:lang w:eastAsia="lt-LT"/>
            <w14:ligatures w14:val="none"/>
          </w:rPr>
          <w:t>edita.stankeviciene</w:t>
        </w:r>
        <w:r w:rsidR="00EE266F" w:rsidRPr="003836C1">
          <w:rPr>
            <w:rStyle w:val="Hipersaitas"/>
            <w:rFonts w:ascii="Times New Roman" w:eastAsia="Times New Roman" w:hAnsi="Times New Roman" w:cs="Times New Roman"/>
            <w:kern w:val="0"/>
            <w:sz w:val="24"/>
            <w:szCs w:val="24"/>
            <w:lang w:eastAsia="lt-LT"/>
            <w14:ligatures w14:val="none"/>
          </w:rPr>
          <w:t>@finmin.lt</w:t>
        </w:r>
      </w:hyperlink>
      <w:r w:rsidR="00EE266F" w:rsidRPr="003836C1">
        <w:rPr>
          <w:rFonts w:ascii="Times New Roman" w:eastAsia="Times New Roman" w:hAnsi="Times New Roman" w:cs="Times New Roman"/>
          <w:kern w:val="0"/>
          <w:sz w:val="24"/>
          <w:szCs w:val="24"/>
          <w:lang w:eastAsia="lt-LT"/>
          <w14:ligatures w14:val="none"/>
        </w:rPr>
        <w:t>.</w:t>
      </w:r>
    </w:p>
    <w:p w14:paraId="2B3F5D03" w14:textId="77777777" w:rsidR="00D73CBB" w:rsidRPr="00D73CBB" w:rsidRDefault="00D73CBB" w:rsidP="00D73CBB">
      <w:pPr>
        <w:tabs>
          <w:tab w:val="left" w:pos="540"/>
          <w:tab w:val="left" w:pos="1080"/>
        </w:tabs>
        <w:spacing w:after="0" w:line="240" w:lineRule="auto"/>
        <w:jc w:val="both"/>
        <w:rPr>
          <w:rFonts w:ascii="Times New Roman" w:eastAsia="Times New Roman" w:hAnsi="Times New Roman" w:cs="Times New Roman"/>
          <w:kern w:val="0"/>
          <w:sz w:val="24"/>
          <w:szCs w:val="24"/>
          <w:lang w:eastAsia="lt-LT"/>
          <w14:ligatures w14:val="none"/>
        </w:rPr>
      </w:pPr>
    </w:p>
    <w:p w14:paraId="38E001C6" w14:textId="77777777" w:rsidR="00D73CBB" w:rsidRPr="00D73CBB" w:rsidRDefault="00D73CBB" w:rsidP="00D73CBB">
      <w:pPr>
        <w:spacing w:after="0" w:line="240" w:lineRule="auto"/>
        <w:jc w:val="center"/>
        <w:rPr>
          <w:rFonts w:ascii="Times New Roman" w:eastAsia="Times New Roman" w:hAnsi="Times New Roman" w:cs="Times New Roman"/>
          <w:b/>
          <w:caps/>
          <w:kern w:val="0"/>
          <w:sz w:val="24"/>
          <w:szCs w:val="20"/>
          <w14:ligatures w14:val="none"/>
        </w:rPr>
      </w:pPr>
      <w:bookmarkStart w:id="4" w:name="_Toc47844929"/>
      <w:bookmarkStart w:id="5" w:name="_Toc259601544"/>
      <w:bookmarkStart w:id="6" w:name="_Toc488227448"/>
      <w:bookmarkStart w:id="7" w:name="_Toc489450839"/>
      <w:r w:rsidRPr="00D73CBB">
        <w:rPr>
          <w:rFonts w:ascii="Times New Roman" w:eastAsia="Times New Roman" w:hAnsi="Times New Roman" w:cs="Times New Roman"/>
          <w:b/>
          <w:caps/>
          <w:kern w:val="0"/>
          <w:sz w:val="24"/>
          <w:szCs w:val="20"/>
          <w14:ligatures w14:val="none"/>
        </w:rPr>
        <w:t>II. PIRKIMO OBJEKTAS</w:t>
      </w:r>
      <w:bookmarkEnd w:id="4"/>
      <w:bookmarkEnd w:id="5"/>
      <w:bookmarkEnd w:id="6"/>
      <w:bookmarkEnd w:id="7"/>
    </w:p>
    <w:p w14:paraId="04B0DFED" w14:textId="77777777" w:rsidR="00D73CBB" w:rsidRPr="00D73CBB" w:rsidRDefault="00D73CBB" w:rsidP="00D73CBB">
      <w:pPr>
        <w:spacing w:after="0" w:line="240" w:lineRule="auto"/>
        <w:rPr>
          <w:rFonts w:ascii="Times New Roman" w:eastAsia="Times New Roman" w:hAnsi="Times New Roman" w:cs="Times New Roman"/>
          <w:kern w:val="0"/>
          <w:sz w:val="24"/>
          <w:szCs w:val="24"/>
          <w:lang w:eastAsia="lt-LT"/>
          <w14:ligatures w14:val="none"/>
        </w:rPr>
      </w:pPr>
    </w:p>
    <w:p w14:paraId="3658D1E1" w14:textId="77777777" w:rsidR="007B56D0" w:rsidRPr="007B56D0" w:rsidRDefault="007B56D0" w:rsidP="007B56D0">
      <w:pPr>
        <w:pStyle w:val="Antrat2"/>
        <w:tabs>
          <w:tab w:val="left" w:pos="993"/>
        </w:tabs>
        <w:ind w:firstLine="567"/>
      </w:pPr>
      <w:bookmarkStart w:id="8" w:name="_Toc488227449"/>
      <w:bookmarkStart w:id="9" w:name="_Toc489450840"/>
      <w:r w:rsidRPr="007B56D0">
        <w:t xml:space="preserve">2.1. Pirkimo objektas – teismų praktikos duomenų bazės paslaugos. Reikalavimai paslaugoms nurodomi apklausos sąlygų 1 priede </w:t>
      </w:r>
      <w:r w:rsidRPr="007B56D0">
        <w:rPr>
          <w:bCs/>
        </w:rPr>
        <w:t>„</w:t>
      </w:r>
      <w:r w:rsidRPr="007B56D0">
        <w:t>Teismų praktikos duomenų bazės paslaugų techninė specifikacija“ (toliau – 1 priedas).</w:t>
      </w:r>
    </w:p>
    <w:p w14:paraId="08786495" w14:textId="77777777" w:rsidR="007B56D0" w:rsidRPr="007B56D0" w:rsidRDefault="007B56D0" w:rsidP="007B56D0">
      <w:pPr>
        <w:pStyle w:val="Antrat2"/>
        <w:tabs>
          <w:tab w:val="left" w:pos="709"/>
          <w:tab w:val="left" w:pos="993"/>
        </w:tabs>
        <w:ind w:firstLine="567"/>
      </w:pPr>
      <w:r w:rsidRPr="007B56D0">
        <w:t>2.2. Šis pirkimas į dalis neskaidomas, todėl tiekėjo pasiūlymas turi būti pateiktas visai paslaugų apimčiai. Tiekėjas gali pateikti tik vieną pasiūlymą.</w:t>
      </w:r>
    </w:p>
    <w:p w14:paraId="0DB75251" w14:textId="77777777" w:rsidR="007B56D0" w:rsidRPr="007B56D0" w:rsidRDefault="007B56D0" w:rsidP="007B56D0">
      <w:pPr>
        <w:widowControl w:val="0"/>
        <w:tabs>
          <w:tab w:val="left" w:pos="720"/>
          <w:tab w:val="left" w:pos="1440"/>
          <w:tab w:val="left" w:pos="1620"/>
          <w:tab w:val="left" w:pos="2520"/>
        </w:tabs>
        <w:spacing w:after="0" w:line="240" w:lineRule="auto"/>
        <w:ind w:firstLine="567"/>
        <w:jc w:val="both"/>
        <w:rPr>
          <w:rFonts w:ascii="Times New Roman" w:hAnsi="Times New Roman" w:cs="Times New Roman"/>
          <w:sz w:val="24"/>
          <w:szCs w:val="24"/>
        </w:rPr>
      </w:pPr>
      <w:r w:rsidRPr="007B56D0">
        <w:rPr>
          <w:rFonts w:ascii="Times New Roman" w:hAnsi="Times New Roman" w:cs="Times New Roman"/>
          <w:sz w:val="24"/>
          <w:szCs w:val="24"/>
        </w:rPr>
        <w:t xml:space="preserve">2.3. Kainodara. Sutarčiai nustatoma fiksuoto įkainio kainodara. </w:t>
      </w:r>
    </w:p>
    <w:p w14:paraId="4CDDAB04" w14:textId="77777777" w:rsidR="007B56D0" w:rsidRPr="007B56D0" w:rsidRDefault="007B56D0" w:rsidP="007B56D0">
      <w:pPr>
        <w:spacing w:after="0" w:line="240" w:lineRule="auto"/>
        <w:ind w:firstLine="567"/>
        <w:jc w:val="both"/>
        <w:rPr>
          <w:rFonts w:ascii="Times New Roman" w:hAnsi="Times New Roman" w:cs="Times New Roman"/>
          <w:sz w:val="24"/>
          <w:szCs w:val="24"/>
          <w:highlight w:val="yellow"/>
        </w:rPr>
      </w:pPr>
      <w:r w:rsidRPr="007B56D0">
        <w:rPr>
          <w:rFonts w:ascii="Times New Roman" w:hAnsi="Times New Roman" w:cs="Times New Roman"/>
          <w:sz w:val="24"/>
          <w:szCs w:val="24"/>
        </w:rPr>
        <w:t xml:space="preserve">2.4. Paslaugos turi būti teikiamos 36 (trisdešimt šešis) mėnesius nuo sutarties įsigaliojimo dienos. Paslaugų teikimo vieta – </w:t>
      </w:r>
      <w:r w:rsidRPr="007B56D0">
        <w:rPr>
          <w:rFonts w:ascii="Times New Roman" w:hAnsi="Times New Roman" w:cs="Times New Roman"/>
          <w:color w:val="000000"/>
          <w:sz w:val="24"/>
          <w:szCs w:val="24"/>
        </w:rPr>
        <w:t>Lietuvos Respublikos finansų ministerija, Lukiškių g. 2, 01512 Vilnius, Lietuva</w:t>
      </w:r>
      <w:r w:rsidRPr="007B56D0">
        <w:rPr>
          <w:rFonts w:ascii="Times New Roman" w:hAnsi="Times New Roman" w:cs="Times New Roman"/>
          <w:sz w:val="24"/>
          <w:szCs w:val="24"/>
        </w:rPr>
        <w:t xml:space="preserve">. </w:t>
      </w:r>
    </w:p>
    <w:p w14:paraId="1D99E77E" w14:textId="77777777" w:rsidR="00D73CBB" w:rsidRPr="00D73CBB" w:rsidRDefault="00D73CBB" w:rsidP="00D73CBB">
      <w:pPr>
        <w:widowControl w:val="0"/>
        <w:tabs>
          <w:tab w:val="left" w:pos="993"/>
        </w:tabs>
        <w:spacing w:after="0" w:line="240" w:lineRule="auto"/>
        <w:jc w:val="both"/>
        <w:rPr>
          <w:rFonts w:ascii="Times New Roman" w:eastAsia="Times New Roman" w:hAnsi="Times New Roman" w:cs="Times New Roman"/>
          <w:kern w:val="0"/>
          <w:sz w:val="24"/>
          <w:szCs w:val="24"/>
          <w:lang w:eastAsia="lt-LT"/>
          <w14:ligatures w14:val="none"/>
        </w:rPr>
      </w:pPr>
    </w:p>
    <w:p w14:paraId="767EE23A" w14:textId="5352D036" w:rsidR="00251936" w:rsidRPr="007B56D0" w:rsidRDefault="00251936" w:rsidP="007B56D0">
      <w:pPr>
        <w:widowControl w:val="0"/>
        <w:tabs>
          <w:tab w:val="left" w:pos="993"/>
        </w:tabs>
        <w:spacing w:after="0" w:line="240" w:lineRule="auto"/>
        <w:jc w:val="center"/>
        <w:rPr>
          <w:rFonts w:ascii="Times New Roman" w:eastAsia="Times New Roman" w:hAnsi="Times New Roman" w:cs="Times New Roman"/>
          <w:kern w:val="0"/>
          <w:sz w:val="24"/>
          <w:szCs w:val="24"/>
          <w:lang w:eastAsia="lt-LT"/>
          <w14:ligatures w14:val="none"/>
        </w:rPr>
      </w:pPr>
      <w:bookmarkStart w:id="10" w:name="_Toc488227451"/>
      <w:bookmarkStart w:id="11" w:name="_Toc489450842"/>
      <w:bookmarkEnd w:id="8"/>
      <w:bookmarkEnd w:id="9"/>
      <w:r w:rsidRPr="007B56D0">
        <w:rPr>
          <w:rFonts w:ascii="Times New Roman" w:eastAsia="Times New Roman" w:hAnsi="Times New Roman" w:cs="Times New Roman"/>
          <w:b/>
          <w:kern w:val="0"/>
          <w:sz w:val="24"/>
          <w:szCs w:val="24"/>
          <w:lang w:eastAsia="lt-LT"/>
          <w14:ligatures w14:val="none"/>
        </w:rPr>
        <w:t xml:space="preserve">III. TIEKĖJŲ </w:t>
      </w:r>
      <w:r w:rsidRPr="007B56D0">
        <w:rPr>
          <w:rFonts w:ascii="Times New Roman" w:eastAsia="Times New Roman" w:hAnsi="Times New Roman" w:cs="Times New Roman"/>
          <w:b/>
          <w:bCs/>
          <w:kern w:val="0"/>
          <w:sz w:val="24"/>
          <w:szCs w:val="24"/>
          <w:lang w:eastAsia="lt-LT"/>
          <w14:ligatures w14:val="none"/>
        </w:rPr>
        <w:t xml:space="preserve">PAŠALINIMO PAGRINDAI </w:t>
      </w:r>
      <w:r w:rsidR="008F4ABD" w:rsidRPr="007B56D0">
        <w:rPr>
          <w:rFonts w:ascii="Times New Roman" w:eastAsia="Times New Roman" w:hAnsi="Times New Roman" w:cs="Times New Roman"/>
          <w:b/>
          <w:bCs/>
          <w:kern w:val="0"/>
          <w:sz w:val="24"/>
          <w:szCs w:val="24"/>
          <w:lang w:eastAsia="lt-LT"/>
          <w14:ligatures w14:val="none"/>
        </w:rPr>
        <w:t>IR KVALIFIKACIJOS REIKALAVIMAI</w:t>
      </w:r>
    </w:p>
    <w:p w14:paraId="7CB9B6BD" w14:textId="77777777" w:rsidR="00251936" w:rsidRPr="007B56D0" w:rsidRDefault="00251936" w:rsidP="007B56D0">
      <w:pPr>
        <w:widowControl w:val="0"/>
        <w:tabs>
          <w:tab w:val="left" w:pos="1080"/>
        </w:tabs>
        <w:spacing w:after="0" w:line="240" w:lineRule="auto"/>
        <w:jc w:val="both"/>
        <w:rPr>
          <w:rFonts w:ascii="Times New Roman" w:eastAsia="Times New Roman" w:hAnsi="Times New Roman" w:cs="Times New Roman"/>
          <w:kern w:val="0"/>
          <w:sz w:val="24"/>
          <w:szCs w:val="24"/>
          <w:lang w:eastAsia="lt-LT"/>
          <w14:ligatures w14:val="none"/>
        </w:rPr>
      </w:pPr>
    </w:p>
    <w:p w14:paraId="1DCD8939" w14:textId="77777777" w:rsidR="00EB12B2" w:rsidRDefault="007B56D0" w:rsidP="00EB12B2">
      <w:pPr>
        <w:spacing w:after="0" w:line="240" w:lineRule="auto"/>
        <w:ind w:right="140" w:firstLine="567"/>
        <w:jc w:val="both"/>
        <w:rPr>
          <w:rFonts w:ascii="Times New Roman" w:eastAsia="Times New Roman" w:hAnsi="Times New Roman" w:cs="Times New Roman"/>
          <w:kern w:val="0"/>
          <w:sz w:val="24"/>
          <w:szCs w:val="24"/>
          <w:lang w:eastAsia="lt-LT"/>
          <w14:ligatures w14:val="none"/>
        </w:rPr>
      </w:pPr>
      <w:r w:rsidRPr="00EB12B2">
        <w:rPr>
          <w:rFonts w:ascii="Times New Roman" w:hAnsi="Times New Roman" w:cs="Times New Roman"/>
          <w:sz w:val="24"/>
          <w:szCs w:val="24"/>
        </w:rPr>
        <w:t>3.1. Pirkime Europos bendrasis viešųjų pirkimų dokumentas nenaudojamas</w:t>
      </w:r>
      <w:r w:rsidR="00E4622E" w:rsidRPr="00EB12B2">
        <w:rPr>
          <w:rFonts w:ascii="Times New Roman" w:hAnsi="Times New Roman" w:cs="Times New Roman"/>
          <w:sz w:val="24"/>
          <w:szCs w:val="24"/>
        </w:rPr>
        <w:t xml:space="preserve">. </w:t>
      </w:r>
    </w:p>
    <w:p w14:paraId="25B2C8CC" w14:textId="77777777" w:rsidR="00EB12B2" w:rsidRDefault="00EB12B2" w:rsidP="00EB12B2">
      <w:pPr>
        <w:spacing w:after="0" w:line="240" w:lineRule="auto"/>
        <w:ind w:right="140" w:firstLine="567"/>
        <w:jc w:val="both"/>
        <w:rPr>
          <w:rFonts w:ascii="Times New Roman" w:hAnsi="Times New Roman" w:cs="Times New Roman"/>
          <w:sz w:val="24"/>
          <w:szCs w:val="24"/>
        </w:rPr>
      </w:pPr>
      <w:r>
        <w:rPr>
          <w:rFonts w:ascii="Times New Roman" w:eastAsia="Times New Roman" w:hAnsi="Times New Roman" w:cs="Times New Roman"/>
          <w:kern w:val="0"/>
          <w:sz w:val="24"/>
          <w:szCs w:val="24"/>
          <w:lang w:eastAsia="lt-LT"/>
          <w14:ligatures w14:val="none"/>
        </w:rPr>
        <w:t xml:space="preserve">3.1.1 </w:t>
      </w:r>
      <w:r w:rsidRPr="00D73CBB">
        <w:rPr>
          <w:rFonts w:ascii="Times New Roman" w:eastAsia="Times New Roman" w:hAnsi="Times New Roman" w:cs="Times New Roman"/>
          <w:kern w:val="0"/>
          <w:sz w:val="24"/>
          <w:szCs w:val="24"/>
          <w:lang w:eastAsia="lt-LT"/>
          <w14:ligatures w14:val="none"/>
        </w:rPr>
        <w:t xml:space="preserve">Tiekėjai, dalyvaujantys pirkime, taip pat visi tiekėjų grupės nariai, jei pasiūlymą pateikia tiekėjų grupė ir ūkio subjektai, kurio pajėgumais remiasi tiekėjas, </w:t>
      </w:r>
      <w:r>
        <w:rPr>
          <w:rFonts w:ascii="Times New Roman" w:eastAsia="Times New Roman" w:hAnsi="Times New Roman" w:cs="Times New Roman"/>
          <w:kern w:val="0"/>
          <w:sz w:val="24"/>
          <w:szCs w:val="24"/>
          <w:lang w:eastAsia="lt-LT"/>
          <w14:ligatures w14:val="none"/>
        </w:rPr>
        <w:t xml:space="preserve">turi atitikti pašalinimo pagrindo nebuvimą pagal </w:t>
      </w:r>
      <w:r w:rsidR="00E4622E" w:rsidRPr="00EB12B2">
        <w:rPr>
          <w:rFonts w:ascii="Times New Roman" w:eastAsia="Times New Roman" w:hAnsi="Times New Roman" w:cs="Times New Roman"/>
          <w:kern w:val="0"/>
          <w:sz w:val="24"/>
          <w:szCs w:val="24"/>
          <w:lang w:eastAsia="lt-LT"/>
          <w14:ligatures w14:val="none"/>
        </w:rPr>
        <w:t xml:space="preserve">VPĮ </w:t>
      </w:r>
      <w:r w:rsidR="00E4622E" w:rsidRPr="00EB12B2">
        <w:rPr>
          <w:rFonts w:ascii="Times New Roman" w:hAnsi="Times New Roman" w:cs="Times New Roman"/>
          <w:sz w:val="24"/>
          <w:szCs w:val="24"/>
        </w:rPr>
        <w:t>46 straipsnio 2</w:t>
      </w:r>
      <w:r w:rsidR="00E4622E" w:rsidRPr="00EB12B2">
        <w:rPr>
          <w:rFonts w:ascii="Times New Roman" w:hAnsi="Times New Roman" w:cs="Times New Roman"/>
          <w:sz w:val="24"/>
          <w:szCs w:val="24"/>
          <w:vertAlign w:val="superscript"/>
        </w:rPr>
        <w:t>1  </w:t>
      </w:r>
      <w:r w:rsidR="00E4622E" w:rsidRPr="00EB12B2">
        <w:rPr>
          <w:rFonts w:ascii="Times New Roman" w:hAnsi="Times New Roman" w:cs="Times New Roman"/>
          <w:sz w:val="24"/>
          <w:szCs w:val="24"/>
        </w:rPr>
        <w:t>dal</w:t>
      </w:r>
      <w:r>
        <w:rPr>
          <w:rFonts w:ascii="Times New Roman" w:hAnsi="Times New Roman" w:cs="Times New Roman"/>
          <w:sz w:val="24"/>
          <w:szCs w:val="24"/>
        </w:rPr>
        <w:t>į</w:t>
      </w:r>
      <w:r w:rsidR="00E4622E" w:rsidRPr="00EB12B2">
        <w:rPr>
          <w:rFonts w:ascii="Times New Roman" w:hAnsi="Times New Roman" w:cs="Times New Roman"/>
          <w:sz w:val="24"/>
          <w:szCs w:val="24"/>
        </w:rPr>
        <w:t>,</w:t>
      </w:r>
      <w:r>
        <w:rPr>
          <w:rFonts w:ascii="Times New Roman" w:hAnsi="Times New Roman" w:cs="Times New Roman"/>
          <w:sz w:val="24"/>
          <w:szCs w:val="24"/>
        </w:rPr>
        <w:t xml:space="preserve"> kurioje nustatyta, kad</w:t>
      </w:r>
      <w:r w:rsidR="00E4622E" w:rsidRPr="00EB12B2">
        <w:rPr>
          <w:rFonts w:ascii="Times New Roman" w:hAnsi="Times New Roman" w:cs="Times New Roman"/>
          <w:sz w:val="24"/>
          <w:szCs w:val="24"/>
        </w:rPr>
        <w:t xml:space="preserve"> P</w:t>
      </w:r>
      <w:r w:rsidR="00E4622E" w:rsidRPr="00EB12B2">
        <w:rPr>
          <w:rFonts w:ascii="Times New Roman" w:hAnsi="Times New Roman" w:cs="Times New Roman"/>
          <w:sz w:val="24"/>
          <w:szCs w:val="24"/>
        </w:rPr>
        <w:t>erkančioji organizacija pašalina tiekėją iš pirkimo procedūros, jeigu tiekėjas yra neatlikęs jam teismo sprendimu paskirtos baudžiamojo poveikio priemonės – uždraudimo juridiniam asmeniui dalyvauti viešuosiuose pirkimuose.</w:t>
      </w:r>
      <w:r w:rsidR="00E4622E" w:rsidRPr="00EB12B2">
        <w:rPr>
          <w:rFonts w:ascii="Times New Roman" w:hAnsi="Times New Roman" w:cs="Times New Roman"/>
          <w:sz w:val="24"/>
          <w:szCs w:val="24"/>
        </w:rPr>
        <w:t xml:space="preserve"> </w:t>
      </w:r>
    </w:p>
    <w:p w14:paraId="4A1ED791" w14:textId="1CCE39D4" w:rsidR="007B56D0" w:rsidRPr="00EB12B2" w:rsidRDefault="00EB12B2" w:rsidP="00EB12B2">
      <w:pPr>
        <w:spacing w:after="0" w:line="240" w:lineRule="auto"/>
        <w:ind w:right="140" w:firstLine="567"/>
        <w:jc w:val="both"/>
        <w:rPr>
          <w:rFonts w:ascii="Times New Roman" w:hAnsi="Times New Roman" w:cs="Times New Roman"/>
          <w:sz w:val="24"/>
          <w:szCs w:val="24"/>
        </w:rPr>
      </w:pPr>
      <w:r>
        <w:rPr>
          <w:rFonts w:ascii="Times New Roman" w:hAnsi="Times New Roman" w:cs="Times New Roman"/>
          <w:sz w:val="24"/>
          <w:szCs w:val="24"/>
        </w:rPr>
        <w:t xml:space="preserve">3.1.2. </w:t>
      </w:r>
      <w:r w:rsidRPr="00D73CBB">
        <w:rPr>
          <w:rFonts w:ascii="Times New Roman" w:eastAsia="Times New Roman" w:hAnsi="Times New Roman" w:cs="Times New Roman"/>
          <w:kern w:val="0"/>
          <w:sz w:val="24"/>
          <w:szCs w:val="24"/>
          <w:lang w:eastAsia="lt-LT"/>
          <w14:ligatures w14:val="none"/>
        </w:rPr>
        <w:t>Tiekėjai, dalyvaujantys pirkime, taip pat visi tiekėjų grupės nariai, jei pasiūlymą pateikia tiekėjų grupė ir ūkio subjektai, kurio pajėgumais remiasi</w:t>
      </w:r>
      <w:r>
        <w:rPr>
          <w:rFonts w:ascii="Times New Roman" w:eastAsia="Times New Roman" w:hAnsi="Times New Roman" w:cs="Times New Roman"/>
          <w:kern w:val="0"/>
          <w:sz w:val="24"/>
          <w:szCs w:val="24"/>
          <w:lang w:eastAsia="lt-LT"/>
          <w14:ligatures w14:val="none"/>
        </w:rPr>
        <w:t xml:space="preserve">, </w:t>
      </w:r>
      <w:r w:rsidR="00E4622E" w:rsidRPr="00EB12B2">
        <w:rPr>
          <w:rFonts w:ascii="Times New Roman" w:hAnsi="Times New Roman" w:cs="Times New Roman"/>
          <w:sz w:val="24"/>
          <w:szCs w:val="24"/>
        </w:rPr>
        <w:t xml:space="preserve">turi pateikti laisvos formos deklaraciją, patvirtinančią, </w:t>
      </w:r>
      <w:r w:rsidRPr="00EB12B2">
        <w:rPr>
          <w:rFonts w:ascii="Times New Roman" w:hAnsi="Times New Roman" w:cs="Times New Roman"/>
          <w:sz w:val="24"/>
          <w:szCs w:val="24"/>
        </w:rPr>
        <w:t>j</w:t>
      </w:r>
      <w:r>
        <w:rPr>
          <w:rFonts w:ascii="Times New Roman" w:hAnsi="Times New Roman" w:cs="Times New Roman"/>
          <w:sz w:val="24"/>
          <w:szCs w:val="24"/>
        </w:rPr>
        <w:t>ų</w:t>
      </w:r>
      <w:r w:rsidRPr="00EB12B2">
        <w:rPr>
          <w:rFonts w:ascii="Times New Roman" w:hAnsi="Times New Roman" w:cs="Times New Roman"/>
          <w:sz w:val="24"/>
          <w:szCs w:val="24"/>
        </w:rPr>
        <w:t xml:space="preserve"> pašalinimo pagrind</w:t>
      </w:r>
      <w:r>
        <w:rPr>
          <w:rFonts w:ascii="Times New Roman" w:hAnsi="Times New Roman" w:cs="Times New Roman"/>
          <w:sz w:val="24"/>
          <w:szCs w:val="24"/>
        </w:rPr>
        <w:t>ų</w:t>
      </w:r>
      <w:r w:rsidRPr="00EB12B2">
        <w:rPr>
          <w:rFonts w:ascii="Times New Roman" w:hAnsi="Times New Roman" w:cs="Times New Roman"/>
          <w:sz w:val="24"/>
          <w:szCs w:val="24"/>
        </w:rPr>
        <w:t xml:space="preserve"> nebuvimą pagal </w:t>
      </w:r>
      <w:r w:rsidRPr="00EB12B2">
        <w:rPr>
          <w:rFonts w:ascii="Times New Roman" w:eastAsia="Times New Roman" w:hAnsi="Times New Roman" w:cs="Times New Roman"/>
          <w:kern w:val="0"/>
          <w:sz w:val="24"/>
          <w:szCs w:val="24"/>
          <w:lang w:eastAsia="lt-LT"/>
          <w14:ligatures w14:val="none"/>
        </w:rPr>
        <w:t xml:space="preserve">VPĮ </w:t>
      </w:r>
      <w:r w:rsidRPr="00EB12B2">
        <w:rPr>
          <w:rFonts w:ascii="Times New Roman" w:hAnsi="Times New Roman" w:cs="Times New Roman"/>
          <w:sz w:val="24"/>
          <w:szCs w:val="24"/>
        </w:rPr>
        <w:t>46 straipsnio 2</w:t>
      </w:r>
      <w:r w:rsidRPr="00EB12B2">
        <w:rPr>
          <w:rFonts w:ascii="Times New Roman" w:hAnsi="Times New Roman" w:cs="Times New Roman"/>
          <w:sz w:val="24"/>
          <w:szCs w:val="24"/>
          <w:vertAlign w:val="superscript"/>
        </w:rPr>
        <w:t>1  </w:t>
      </w:r>
      <w:r w:rsidRPr="00EB12B2">
        <w:rPr>
          <w:rFonts w:ascii="Times New Roman" w:hAnsi="Times New Roman" w:cs="Times New Roman"/>
          <w:sz w:val="24"/>
          <w:szCs w:val="24"/>
        </w:rPr>
        <w:t xml:space="preserve">dalį. </w:t>
      </w:r>
    </w:p>
    <w:p w14:paraId="1C40BCA1" w14:textId="77777777" w:rsidR="007B56D0" w:rsidRPr="00EB12B2" w:rsidRDefault="007B56D0" w:rsidP="00EB12B2">
      <w:pPr>
        <w:widowControl w:val="0"/>
        <w:tabs>
          <w:tab w:val="left" w:pos="993"/>
        </w:tabs>
        <w:suppressAutoHyphens/>
        <w:spacing w:after="0" w:line="240" w:lineRule="auto"/>
        <w:ind w:firstLine="567"/>
        <w:jc w:val="both"/>
        <w:rPr>
          <w:rFonts w:ascii="Times New Roman" w:hAnsi="Times New Roman" w:cs="Times New Roman"/>
          <w:kern w:val="1"/>
          <w:sz w:val="24"/>
          <w:szCs w:val="24"/>
        </w:rPr>
      </w:pPr>
      <w:r w:rsidRPr="00EB12B2">
        <w:rPr>
          <w:rFonts w:ascii="Times New Roman" w:hAnsi="Times New Roman" w:cs="Times New Roman"/>
          <w:sz w:val="24"/>
          <w:szCs w:val="24"/>
        </w:rPr>
        <w:t>3.2. Perkančioji organizacija nenustato minimalių kvalifikacijos reikalavimų tiekėjui.</w:t>
      </w:r>
    </w:p>
    <w:p w14:paraId="7A9135FD" w14:textId="77777777" w:rsidR="007B56D0" w:rsidRPr="007B56D0" w:rsidRDefault="007B56D0" w:rsidP="00EB12B2">
      <w:pPr>
        <w:widowControl w:val="0"/>
        <w:tabs>
          <w:tab w:val="left" w:pos="993"/>
        </w:tabs>
        <w:suppressAutoHyphens/>
        <w:spacing w:after="0" w:line="240" w:lineRule="auto"/>
        <w:ind w:firstLine="567"/>
        <w:jc w:val="both"/>
        <w:rPr>
          <w:rFonts w:ascii="Times New Roman" w:hAnsi="Times New Roman" w:cs="Times New Roman"/>
          <w:kern w:val="1"/>
          <w:sz w:val="24"/>
          <w:szCs w:val="24"/>
        </w:rPr>
      </w:pPr>
      <w:r w:rsidRPr="00EB12B2">
        <w:rPr>
          <w:rFonts w:ascii="Times New Roman" w:hAnsi="Times New Roman" w:cs="Times New Roman"/>
          <w:kern w:val="1"/>
          <w:sz w:val="24"/>
          <w:szCs w:val="24"/>
        </w:rPr>
        <w:t>3.3. Tiekėjas,</w:t>
      </w:r>
      <w:r w:rsidRPr="007B56D0">
        <w:rPr>
          <w:rFonts w:ascii="Times New Roman" w:hAnsi="Times New Roman" w:cs="Times New Roman"/>
          <w:kern w:val="1"/>
          <w:sz w:val="24"/>
          <w:szCs w:val="24"/>
        </w:rPr>
        <w:t xml:space="preserve"> kartu su pasiūlymu pateikia laisvos formos paslaugos aprašymą, įrodantį, kad siūloma paslauga atitinka apklausos sąlygų 1 priede nustatytus reikalavimus.</w:t>
      </w:r>
    </w:p>
    <w:p w14:paraId="2FD13262" w14:textId="77777777" w:rsidR="007B56D0" w:rsidRPr="007B56D0" w:rsidRDefault="007B56D0" w:rsidP="007B56D0">
      <w:pPr>
        <w:widowControl w:val="0"/>
        <w:tabs>
          <w:tab w:val="left" w:pos="993"/>
        </w:tabs>
        <w:suppressAutoHyphens/>
        <w:spacing w:after="0" w:line="240" w:lineRule="auto"/>
        <w:ind w:firstLine="567"/>
        <w:jc w:val="both"/>
        <w:rPr>
          <w:rFonts w:ascii="Times New Roman" w:hAnsi="Times New Roman" w:cs="Times New Roman"/>
          <w:bCs/>
          <w:noProof/>
          <w:sz w:val="24"/>
          <w:szCs w:val="24"/>
        </w:rPr>
      </w:pPr>
      <w:r w:rsidRPr="007B56D0">
        <w:rPr>
          <w:rFonts w:ascii="Times New Roman" w:hAnsi="Times New Roman" w:cs="Times New Roman"/>
          <w:bCs/>
          <w:noProof/>
          <w:sz w:val="24"/>
          <w:szCs w:val="24"/>
        </w:rPr>
        <w:t>3.4. Jeigu tiekėjo kvalifikacija dėl teisės verstis atitinkama veikla nebuvo tikrinama arba tikrinama ne visa apimtimi, tiekėjas perkančiajai organizacijai įsipareigoja, kad pirkimo sutartį vykdys tik tokią teisę turintys asmenys.</w:t>
      </w:r>
    </w:p>
    <w:p w14:paraId="2109ABE8" w14:textId="77777777" w:rsidR="00251936"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p>
    <w:p w14:paraId="02FC0F2D" w14:textId="6220B6A5" w:rsidR="00D73CBB" w:rsidRPr="00D73CBB" w:rsidRDefault="00D73CBB" w:rsidP="00D73CBB">
      <w:pPr>
        <w:widowControl w:val="0"/>
        <w:tabs>
          <w:tab w:val="left" w:pos="993"/>
        </w:tabs>
        <w:spacing w:after="0" w:line="240" w:lineRule="auto"/>
        <w:jc w:val="center"/>
        <w:rPr>
          <w:rFonts w:ascii="Times New Roman" w:eastAsia="Times New Roman" w:hAnsi="Times New Roman" w:cs="Times New Roman"/>
          <w:b/>
          <w:kern w:val="0"/>
          <w:sz w:val="24"/>
          <w:szCs w:val="24"/>
          <w:lang w:eastAsia="lt-LT"/>
          <w14:ligatures w14:val="none"/>
        </w:rPr>
      </w:pPr>
      <w:r w:rsidRPr="00D73CBB">
        <w:rPr>
          <w:rFonts w:ascii="Times New Roman" w:eastAsia="Times New Roman" w:hAnsi="Times New Roman" w:cs="Times New Roman"/>
          <w:b/>
          <w:bCs/>
          <w:kern w:val="0"/>
          <w:sz w:val="24"/>
          <w:szCs w:val="24"/>
          <w:lang w:eastAsia="lt-LT"/>
          <w14:ligatures w14:val="none"/>
        </w:rPr>
        <w:t>V</w:t>
      </w:r>
      <w:r w:rsidR="007B56D0">
        <w:rPr>
          <w:rFonts w:ascii="Times New Roman" w:eastAsia="Times New Roman" w:hAnsi="Times New Roman" w:cs="Times New Roman"/>
          <w:b/>
          <w:bCs/>
          <w:kern w:val="0"/>
          <w:sz w:val="24"/>
          <w:szCs w:val="24"/>
          <w:lang w:eastAsia="lt-LT"/>
          <w14:ligatures w14:val="none"/>
        </w:rPr>
        <w:t>I</w:t>
      </w:r>
      <w:r w:rsidRPr="00D73CBB">
        <w:rPr>
          <w:rFonts w:ascii="Times New Roman" w:eastAsia="Times New Roman" w:hAnsi="Times New Roman" w:cs="Times New Roman"/>
          <w:b/>
          <w:bCs/>
          <w:kern w:val="0"/>
          <w:sz w:val="24"/>
          <w:szCs w:val="24"/>
          <w:lang w:eastAsia="lt-LT"/>
          <w14:ligatures w14:val="none"/>
        </w:rPr>
        <w:t>. RĖMIMASIS KITŲ ŪKIO SUBJEKTŲ PAJĖGUMAIS IR SUBTIEKĖJŲ PASITELKIMAS</w:t>
      </w:r>
      <w:bookmarkEnd w:id="10"/>
      <w:bookmarkEnd w:id="11"/>
    </w:p>
    <w:p w14:paraId="1ADEF58A" w14:textId="77777777" w:rsidR="00D73CBB" w:rsidRPr="00D73CBB" w:rsidRDefault="00D73CB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67E5E7B" w14:textId="0993019B"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12" w:name="_Toc200438121"/>
      <w:bookmarkEnd w:id="12"/>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.1. Tiekėjas gali remtis kitų ūkio subjektų pajėgumais, kad atitiktų finansinio, ekonominio, techninio ir (arba) p</w:t>
      </w:r>
      <w:r w:rsidR="008617DE">
        <w:rPr>
          <w:rFonts w:ascii="Times New Roman" w:eastAsia="Times New Roman" w:hAnsi="Times New Roman" w:cs="Times New Roman"/>
          <w:kern w:val="0"/>
          <w:sz w:val="24"/>
          <w:szCs w:val="24"/>
          <w:lang w:eastAsia="lt-LT"/>
          <w14:ligatures w14:val="none"/>
        </w:rPr>
        <w:t>rofesinio pajėgumo reikalavimus,</w:t>
      </w:r>
      <w:r w:rsidR="00D73CBB" w:rsidRPr="00D73CBB">
        <w:rPr>
          <w:rFonts w:ascii="Times New Roman" w:eastAsia="Times New Roman" w:hAnsi="Times New Roman" w:cs="Times New Roman"/>
          <w:kern w:val="0"/>
          <w:sz w:val="24"/>
          <w:szCs w:val="24"/>
          <w:lang w:eastAsia="lt-LT"/>
          <w14:ligatures w14:val="none"/>
        </w:rPr>
        <w:t xml:space="preserve"> neatsižvelgiant į ryšio su tais ūkio subjektais </w:t>
      </w:r>
      <w:r w:rsidR="00D73CBB" w:rsidRPr="00D73CBB">
        <w:rPr>
          <w:rFonts w:ascii="Times New Roman" w:eastAsia="Times New Roman" w:hAnsi="Times New Roman" w:cs="Times New Roman"/>
          <w:kern w:val="0"/>
          <w:sz w:val="24"/>
          <w:szCs w:val="24"/>
          <w:lang w:eastAsia="lt-LT"/>
          <w14:ligatures w14:val="none"/>
        </w:rPr>
        <w:lastRenderedPageBreak/>
        <w:t>teisinį pobūdį.</w:t>
      </w:r>
    </w:p>
    <w:p w14:paraId="68FB8573" w14:textId="19A03B98"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.2. Tiekėjas gali remtis kitų ūkio subjektų pajėgumais, kad atitiktų reikalavimus dėl išsilavinimo, profesinės kvalifikacijos ir (arba) profesinės patirties (jeigu tok</w:t>
      </w:r>
      <w:r w:rsidR="00E05AB6">
        <w:rPr>
          <w:rFonts w:ascii="Times New Roman" w:eastAsia="Times New Roman" w:hAnsi="Times New Roman" w:cs="Times New Roman"/>
          <w:kern w:val="0"/>
          <w:sz w:val="24"/>
          <w:szCs w:val="24"/>
          <w:lang w:eastAsia="lt-LT"/>
          <w14:ligatures w14:val="none"/>
        </w:rPr>
        <w:t xml:space="preserve">ie </w:t>
      </w:r>
      <w:r w:rsidR="00D73CBB" w:rsidRPr="00D73CBB">
        <w:rPr>
          <w:rFonts w:ascii="Times New Roman" w:eastAsia="Times New Roman" w:hAnsi="Times New Roman" w:cs="Times New Roman"/>
          <w:kern w:val="0"/>
          <w:sz w:val="24"/>
          <w:szCs w:val="24"/>
          <w:lang w:eastAsia="lt-LT"/>
          <w14:ligatures w14:val="none"/>
        </w:rPr>
        <w:t xml:space="preserve"> reikalavim</w:t>
      </w:r>
      <w:r w:rsidR="00E05AB6">
        <w:rPr>
          <w:rFonts w:ascii="Times New Roman" w:eastAsia="Times New Roman" w:hAnsi="Times New Roman" w:cs="Times New Roman"/>
          <w:kern w:val="0"/>
          <w:sz w:val="24"/>
          <w:szCs w:val="24"/>
          <w:lang w:eastAsia="lt-LT"/>
          <w14:ligatures w14:val="none"/>
        </w:rPr>
        <w:t>ai keliami)</w:t>
      </w:r>
      <w:r w:rsidR="00D73CBB" w:rsidRPr="00D73CBB">
        <w:rPr>
          <w:rFonts w:ascii="Times New Roman" w:eastAsia="Times New Roman" w:hAnsi="Times New Roman" w:cs="Times New Roman"/>
          <w:kern w:val="0"/>
          <w:sz w:val="24"/>
          <w:szCs w:val="24"/>
          <w:lang w:eastAsia="lt-LT"/>
          <w14:ligatures w14:val="none"/>
        </w:rPr>
        <w:t xml:space="preserve"> kelia) tik tuo atveju, jeigu tie subjektai patys suteiks paslaugas, kuriems reikia jų turimų pajėgumų.</w:t>
      </w:r>
    </w:p>
    <w:p w14:paraId="143B74DB" w14:textId="61D7736C"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 xml:space="preserve">.3. Konkurso sąlygų </w:t>
      </w: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 xml:space="preserve">.1 ir </w:t>
      </w: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.2 p</w:t>
      </w:r>
      <w:r w:rsidR="00D02A9D">
        <w:rPr>
          <w:rFonts w:ascii="Times New Roman" w:eastAsia="Times New Roman" w:hAnsi="Times New Roman" w:cs="Times New Roman"/>
          <w:kern w:val="0"/>
          <w:sz w:val="24"/>
          <w:szCs w:val="24"/>
          <w:lang w:eastAsia="lt-LT"/>
          <w14:ligatures w14:val="none"/>
        </w:rPr>
        <w:t xml:space="preserve">apunkčiuose </w:t>
      </w:r>
      <w:r w:rsidR="00D73CBB" w:rsidRPr="00D73CBB">
        <w:rPr>
          <w:rFonts w:ascii="Times New Roman" w:eastAsia="Times New Roman" w:hAnsi="Times New Roman" w:cs="Times New Roman"/>
          <w:kern w:val="0"/>
          <w:sz w:val="24"/>
          <w:szCs w:val="24"/>
          <w:lang w:eastAsia="lt-LT"/>
          <w14:ligatures w14:val="none"/>
        </w:rPr>
        <w:t>nurodytomis sąlygomis tiekėjų grupė gali remtis grupės dalyvių arba kitų ūkio subjektų pajėgumais.</w:t>
      </w:r>
    </w:p>
    <w:p w14:paraId="47FEB480" w14:textId="7463CAAA"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.4. 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preliminarios sutartys arba ketinimų protokolai, arba kiti lygiaverčiai dokumentai, patvirtinantys, kad laimėjus pirkimą, pirkimo sutarties vykdymo metu tiekėjui bus prieinami kitų ūkio subjektų ištekliai.</w:t>
      </w:r>
    </w:p>
    <w:p w14:paraId="2C2EFA99" w14:textId="7152ACE9" w:rsidR="00E54AE6"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E54AE6">
        <w:rPr>
          <w:rFonts w:ascii="Times New Roman" w:eastAsia="Times New Roman" w:hAnsi="Times New Roman" w:cs="Times New Roman"/>
          <w:kern w:val="0"/>
          <w:sz w:val="24"/>
          <w:szCs w:val="24"/>
          <w:lang w:eastAsia="lt-LT"/>
          <w14:ligatures w14:val="none"/>
        </w:rPr>
        <w:t>.5.</w:t>
      </w:r>
      <w:r w:rsidR="00E54AE6" w:rsidRPr="00E54AE6">
        <w:rPr>
          <w:rFonts w:ascii="Times New Roman" w:eastAsia="Times New Roman" w:hAnsi="Times New Roman" w:cs="Times New Roman"/>
          <w:kern w:val="0"/>
          <w:sz w:val="24"/>
          <w:szCs w:val="24"/>
          <w:lang w:eastAsia="lt-LT"/>
          <w14:ligatures w14:val="none"/>
        </w:rPr>
        <w:tab/>
        <w:t>Kai tiekėjas remiasi kitų ūkio subjektų pajėgumais, kad atitiktų nustatytus finansinio, ekonominio, techninio ir (arba) profesinio pajėgumo, jie privalo prisiimti solidarią atsakomybę už sutarties įvykdymą</w:t>
      </w:r>
      <w:r w:rsidR="00E54AE6">
        <w:rPr>
          <w:rFonts w:ascii="Times New Roman" w:eastAsia="Times New Roman" w:hAnsi="Times New Roman" w:cs="Times New Roman"/>
          <w:kern w:val="0"/>
          <w:sz w:val="24"/>
          <w:szCs w:val="24"/>
          <w:lang w:eastAsia="lt-LT"/>
          <w14:ligatures w14:val="none"/>
        </w:rPr>
        <w:t>.</w:t>
      </w:r>
    </w:p>
    <w:p w14:paraId="115F5C28" w14:textId="6B6DB03C"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w:t>
      </w:r>
      <w:r w:rsidR="00E54AE6">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 Tiekėjas savo pasiūlyme privalo nurodyti: </w:t>
      </w:r>
    </w:p>
    <w:p w14:paraId="125F3337" w14:textId="7A47D64A"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w:t>
      </w:r>
      <w:r w:rsidR="00E54AE6">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 ūkio subjektus, kurių pajėgumais remiasi tiekėjas, kad atitiktų finansinio, ekonominio, techninio ir (arba) profesinio pajėgumo reikalavimus (jeigu tokius reikalavimus</w:t>
      </w:r>
      <w:r w:rsidR="00E05AB6">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kern w:val="0"/>
          <w:sz w:val="24"/>
          <w:szCs w:val="24"/>
          <w:lang w:eastAsia="lt-LT"/>
          <w14:ligatures w14:val="none"/>
        </w:rPr>
        <w:t>kelia). Šiais ūkio subjektais laikomi ir ekspertai, kurie pirkimo laimėjimo ir pirkimo sutarties sudarymo atveju bus įdarbinti tiekėjo;</w:t>
      </w:r>
    </w:p>
    <w:p w14:paraId="693C7FCC" w14:textId="25B0F6F3"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w:t>
      </w:r>
      <w:r w:rsidR="00E54AE6">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.2. </w:t>
      </w:r>
      <w:r w:rsidR="00C00FCD">
        <w:rPr>
          <w:rFonts w:ascii="Times New Roman" w:eastAsia="Times New Roman" w:hAnsi="Times New Roman" w:cs="Times New Roman"/>
          <w:kern w:val="0"/>
          <w:sz w:val="24"/>
          <w:szCs w:val="24"/>
          <w:lang w:eastAsia="lt-LT"/>
          <w14:ligatures w14:val="none"/>
        </w:rPr>
        <w:t>s</w:t>
      </w:r>
      <w:r w:rsidR="00C00FCD" w:rsidRPr="00C00FCD">
        <w:rPr>
          <w:rFonts w:ascii="Times New Roman" w:eastAsia="Times New Roman" w:hAnsi="Times New Roman" w:cs="Times New Roman"/>
          <w:kern w:val="0"/>
          <w:sz w:val="24"/>
          <w:szCs w:val="24"/>
          <w:lang w:eastAsia="lt-LT"/>
          <w14:ligatures w14:val="none"/>
        </w:rPr>
        <w:t xml:space="preserve">udarius sutartį, tačiau ne vėliau negu sutartis pradedama vykdyti, tiekėjas, kuris bus pripažintas laimėjusiu, įsipareigoja perkančiajai organizacijai pranešti tuo metu žinomų </w:t>
      </w:r>
      <w:proofErr w:type="spellStart"/>
      <w:r w:rsidR="00C00FCD" w:rsidRPr="00C00FCD">
        <w:rPr>
          <w:rFonts w:ascii="Times New Roman" w:eastAsia="Times New Roman" w:hAnsi="Times New Roman" w:cs="Times New Roman"/>
          <w:kern w:val="0"/>
          <w:sz w:val="24"/>
          <w:szCs w:val="24"/>
          <w:lang w:eastAsia="lt-LT"/>
          <w14:ligatures w14:val="none"/>
        </w:rPr>
        <w:t>subtiekėjų</w:t>
      </w:r>
      <w:proofErr w:type="spellEnd"/>
      <w:r w:rsidR="00C00FCD" w:rsidRPr="00C00FCD">
        <w:rPr>
          <w:rFonts w:ascii="Times New Roman" w:eastAsia="Times New Roman" w:hAnsi="Times New Roman" w:cs="Times New Roman"/>
          <w:kern w:val="0"/>
          <w:sz w:val="24"/>
          <w:szCs w:val="24"/>
          <w:lang w:eastAsia="lt-LT"/>
          <w14:ligatures w14:val="none"/>
        </w:rPr>
        <w:t xml:space="preserve"> pavadinimus, kontaktinius duomenis ir jų atstovus. Perkančioji organizacija taip pat reikalauja, kad tiekėjas informuotų apie minėtos informacijos pasikeitimus visu sutarties vykdymo metu, taip pat apie naujus </w:t>
      </w:r>
      <w:proofErr w:type="spellStart"/>
      <w:r w:rsidR="00C00FCD" w:rsidRPr="00C00FCD">
        <w:rPr>
          <w:rFonts w:ascii="Times New Roman" w:eastAsia="Times New Roman" w:hAnsi="Times New Roman" w:cs="Times New Roman"/>
          <w:kern w:val="0"/>
          <w:sz w:val="24"/>
          <w:szCs w:val="24"/>
          <w:lang w:eastAsia="lt-LT"/>
          <w14:ligatures w14:val="none"/>
        </w:rPr>
        <w:t>subtiekėjus</w:t>
      </w:r>
      <w:proofErr w:type="spellEnd"/>
      <w:r w:rsidR="00C00FCD" w:rsidRPr="00C00FCD">
        <w:rPr>
          <w:rFonts w:ascii="Times New Roman" w:eastAsia="Times New Roman" w:hAnsi="Times New Roman" w:cs="Times New Roman"/>
          <w:kern w:val="0"/>
          <w:sz w:val="24"/>
          <w:szCs w:val="24"/>
          <w:lang w:eastAsia="lt-LT"/>
          <w14:ligatures w14:val="none"/>
        </w:rPr>
        <w:t>, kuriuos jis ketina pasitelkti vėliau</w:t>
      </w:r>
      <w:r w:rsidR="00D73CBB" w:rsidRPr="00D73CBB">
        <w:rPr>
          <w:rFonts w:ascii="Times New Roman" w:eastAsia="Times New Roman" w:hAnsi="Times New Roman" w:cs="Times New Roman"/>
          <w:kern w:val="0"/>
          <w:sz w:val="24"/>
          <w:szCs w:val="24"/>
          <w:lang w:eastAsia="lt-LT"/>
          <w14:ligatures w14:val="none"/>
        </w:rPr>
        <w:t>.</w:t>
      </w:r>
    </w:p>
    <w:p w14:paraId="0ADA5784" w14:textId="4C739684" w:rsidR="000A42B3" w:rsidRPr="008B0870" w:rsidRDefault="007B56D0" w:rsidP="008B0870">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4</w:t>
      </w:r>
      <w:r w:rsidR="00D73CBB" w:rsidRPr="000A42B3">
        <w:rPr>
          <w:rFonts w:ascii="Times New Roman" w:eastAsia="Times New Roman" w:hAnsi="Times New Roman" w:cs="Times New Roman"/>
          <w:color w:val="000000" w:themeColor="text1"/>
          <w:kern w:val="0"/>
          <w:sz w:val="24"/>
          <w:szCs w:val="24"/>
          <w:lang w:eastAsia="lt-LT"/>
          <w14:ligatures w14:val="none"/>
        </w:rPr>
        <w:t>.</w:t>
      </w:r>
      <w:r w:rsidR="00E54AE6" w:rsidRPr="000A42B3">
        <w:rPr>
          <w:rFonts w:ascii="Times New Roman" w:eastAsia="Times New Roman" w:hAnsi="Times New Roman" w:cs="Times New Roman"/>
          <w:color w:val="000000" w:themeColor="text1"/>
          <w:kern w:val="0"/>
          <w:sz w:val="24"/>
          <w:szCs w:val="24"/>
          <w:lang w:eastAsia="lt-LT"/>
          <w14:ligatures w14:val="none"/>
        </w:rPr>
        <w:t>7</w:t>
      </w:r>
      <w:r w:rsidR="00D73CBB" w:rsidRPr="000A42B3">
        <w:rPr>
          <w:rFonts w:ascii="Times New Roman" w:eastAsia="Times New Roman" w:hAnsi="Times New Roman" w:cs="Times New Roman"/>
          <w:color w:val="000000" w:themeColor="text1"/>
          <w:kern w:val="0"/>
          <w:sz w:val="24"/>
          <w:szCs w:val="24"/>
          <w:lang w:eastAsia="lt-LT"/>
          <w14:ligatures w14:val="none"/>
        </w:rPr>
        <w:t xml:space="preserve">. </w:t>
      </w:r>
      <w:r w:rsidR="00E05AB6">
        <w:rPr>
          <w:rFonts w:ascii="Times New Roman" w:eastAsia="Times New Roman" w:hAnsi="Times New Roman" w:cs="Times New Roman"/>
          <w:color w:val="000000" w:themeColor="text1"/>
          <w:kern w:val="0"/>
          <w:sz w:val="24"/>
          <w:szCs w:val="24"/>
          <w:lang w:eastAsia="lt-LT"/>
          <w14:ligatures w14:val="none"/>
        </w:rPr>
        <w:t>Pirkimo vykdytojas</w:t>
      </w:r>
      <w:r w:rsidR="00D73CBB" w:rsidRPr="000A42B3">
        <w:rPr>
          <w:rFonts w:ascii="Times New Roman" w:eastAsia="Times New Roman" w:hAnsi="Times New Roman" w:cs="Times New Roman"/>
          <w:color w:val="000000" w:themeColor="text1"/>
          <w:kern w:val="0"/>
          <w:sz w:val="24"/>
          <w:szCs w:val="24"/>
          <w:lang w:eastAsia="lt-LT"/>
          <w14:ligatures w14:val="none"/>
        </w:rPr>
        <w:t xml:space="preserve"> neriboja tiekėjų galimybės esminių užduočių atlikimui pasitelkti </w:t>
      </w:r>
      <w:proofErr w:type="spellStart"/>
      <w:r w:rsidR="00D73CBB" w:rsidRPr="000A42B3">
        <w:rPr>
          <w:rFonts w:ascii="Times New Roman" w:eastAsia="Times New Roman" w:hAnsi="Times New Roman" w:cs="Times New Roman"/>
          <w:color w:val="000000" w:themeColor="text1"/>
          <w:kern w:val="0"/>
          <w:sz w:val="24"/>
          <w:szCs w:val="24"/>
          <w:lang w:eastAsia="lt-LT"/>
          <w14:ligatures w14:val="none"/>
        </w:rPr>
        <w:t>subtiekėjus</w:t>
      </w:r>
      <w:proofErr w:type="spellEnd"/>
      <w:r w:rsidR="00D73CBB" w:rsidRPr="000A42B3">
        <w:rPr>
          <w:rFonts w:ascii="Times New Roman" w:eastAsia="Times New Roman" w:hAnsi="Times New Roman" w:cs="Times New Roman"/>
          <w:color w:val="000000" w:themeColor="text1"/>
          <w:kern w:val="0"/>
          <w:sz w:val="24"/>
          <w:szCs w:val="24"/>
          <w:lang w:eastAsia="lt-LT"/>
          <w14:ligatures w14:val="none"/>
        </w:rPr>
        <w:t xml:space="preserve"> ir (arba) tiekėjų grupės narius.</w:t>
      </w:r>
      <w:bookmarkStart w:id="13" w:name="_Toc489450843"/>
      <w:r w:rsidR="00D73CBB" w:rsidRPr="000A42B3">
        <w:rPr>
          <w:rFonts w:ascii="Times New Roman" w:eastAsia="Times New Roman" w:hAnsi="Times New Roman" w:cs="Times New Roman"/>
          <w:color w:val="000000" w:themeColor="text1"/>
          <w:kern w:val="0"/>
          <w:sz w:val="24"/>
          <w:szCs w:val="24"/>
          <w:lang w:eastAsia="lt-LT"/>
          <w14:ligatures w14:val="none"/>
        </w:rPr>
        <w:t xml:space="preserve"> </w:t>
      </w:r>
    </w:p>
    <w:p w14:paraId="2CD6BBB1" w14:textId="77777777" w:rsidR="00F074FA" w:rsidRDefault="00F074FA" w:rsidP="00D73CBB">
      <w:pPr>
        <w:widowControl w:val="0"/>
        <w:tabs>
          <w:tab w:val="left" w:pos="1080"/>
        </w:tabs>
        <w:spacing w:after="0" w:line="240" w:lineRule="auto"/>
        <w:jc w:val="center"/>
        <w:rPr>
          <w:rFonts w:ascii="Times New Roman" w:eastAsia="Times New Roman" w:hAnsi="Times New Roman" w:cs="Times New Roman"/>
          <w:b/>
          <w:kern w:val="0"/>
          <w:sz w:val="24"/>
          <w:szCs w:val="24"/>
          <w:lang w:eastAsia="lt-LT"/>
          <w14:ligatures w14:val="none"/>
        </w:rPr>
      </w:pPr>
    </w:p>
    <w:p w14:paraId="2A1CB1C2" w14:textId="45E4E8B0" w:rsidR="00D73CBB" w:rsidRPr="00D73CBB" w:rsidRDefault="00D73CBB" w:rsidP="00D73CBB">
      <w:pPr>
        <w:widowControl w:val="0"/>
        <w:tabs>
          <w:tab w:val="left" w:pos="1080"/>
        </w:tabs>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b/>
          <w:kern w:val="0"/>
          <w:sz w:val="24"/>
          <w:szCs w:val="24"/>
          <w:lang w:eastAsia="lt-LT"/>
          <w14:ligatures w14:val="none"/>
        </w:rPr>
        <w:t xml:space="preserve">V. </w:t>
      </w:r>
      <w:r w:rsidRPr="00D73CBB">
        <w:rPr>
          <w:rFonts w:ascii="Times New Roman" w:eastAsia="Times New Roman" w:hAnsi="Times New Roman" w:cs="Times New Roman"/>
          <w:b/>
          <w:bCs/>
          <w:kern w:val="0"/>
          <w:sz w:val="24"/>
          <w:szCs w:val="24"/>
          <w:lang w:eastAsia="lt-LT"/>
          <w14:ligatures w14:val="none"/>
        </w:rPr>
        <w:t>ŪKIO SUBJEKTŲ GRUPĖS DALYVAVIMAS PIRKIMO PROCEDŪROSE</w:t>
      </w:r>
      <w:bookmarkEnd w:id="13"/>
    </w:p>
    <w:p w14:paraId="29DC2B88" w14:textId="77777777" w:rsidR="00D73CBB" w:rsidRPr="00D73CBB" w:rsidRDefault="00D73CB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2CA00C97" w14:textId="0F75E362" w:rsidR="00B36D2E" w:rsidRPr="00B36D2E" w:rsidRDefault="007B56D0" w:rsidP="00B36D2E">
      <w:pPr>
        <w:spacing w:after="0" w:line="240" w:lineRule="auto"/>
        <w:ind w:firstLine="567"/>
        <w:jc w:val="both"/>
        <w:rPr>
          <w:rFonts w:ascii="Times New Roman" w:hAnsi="Times New Roman" w:cs="Times New Roman"/>
          <w:sz w:val="24"/>
          <w:szCs w:val="24"/>
        </w:rPr>
      </w:pPr>
      <w:bookmarkStart w:id="14" w:name="_Toc259601546"/>
      <w:bookmarkStart w:id="15" w:name="_Toc47844931"/>
      <w:r>
        <w:rPr>
          <w:rFonts w:ascii="Times New Roman" w:hAnsi="Times New Roman" w:cs="Times New Roman"/>
          <w:sz w:val="24"/>
          <w:szCs w:val="24"/>
        </w:rPr>
        <w:t>5</w:t>
      </w:r>
      <w:r w:rsidR="00B36D2E" w:rsidRPr="00B36D2E">
        <w:rPr>
          <w:rFonts w:ascii="Times New Roman" w:hAnsi="Times New Roman" w:cs="Times New Roman"/>
          <w:sz w:val="24"/>
          <w:szCs w:val="24"/>
        </w:rPr>
        <w:t>.1. Pasiūlymą gali pateikti ūkio subjektų grupė. Pirkime pasiūlymą teikianti ūkio subjektų grupė, turi pateikti jungtinės veiklos sutarties kopiją. Jungtinės veiklos sutartyje privalo būti nurodyta:</w:t>
      </w:r>
    </w:p>
    <w:p w14:paraId="130FC95C" w14:textId="10CC210F" w:rsidR="00B36D2E" w:rsidRPr="00B36D2E" w:rsidRDefault="007B56D0" w:rsidP="00B36D2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B36D2E" w:rsidRPr="00B36D2E">
        <w:rPr>
          <w:rFonts w:ascii="Times New Roman" w:hAnsi="Times New Roman" w:cs="Times New Roman"/>
          <w:sz w:val="24"/>
          <w:szCs w:val="24"/>
        </w:rPr>
        <w:t>.1.1. 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5FAC935B" w14:textId="2A47331E" w:rsidR="00B36D2E" w:rsidRPr="00B36D2E" w:rsidRDefault="007B56D0" w:rsidP="00B36D2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B36D2E" w:rsidRPr="00B36D2E">
        <w:rPr>
          <w:rFonts w:ascii="Times New Roman" w:hAnsi="Times New Roman" w:cs="Times New Roman"/>
          <w:sz w:val="24"/>
          <w:szCs w:val="24"/>
        </w:rPr>
        <w:t>.1.2.</w:t>
      </w:r>
      <w:r w:rsidR="00C1525A">
        <w:rPr>
          <w:rFonts w:ascii="Times New Roman" w:hAnsi="Times New Roman" w:cs="Times New Roman"/>
          <w:sz w:val="24"/>
          <w:szCs w:val="24"/>
        </w:rPr>
        <w:t xml:space="preserve"> </w:t>
      </w:r>
      <w:r w:rsidR="00B36D2E" w:rsidRPr="00B36D2E">
        <w:rPr>
          <w:rFonts w:ascii="Times New Roman"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7A9DE817" w14:textId="50AD1A03" w:rsidR="00B36D2E" w:rsidRPr="00B36D2E" w:rsidRDefault="007B56D0" w:rsidP="00B36D2E">
      <w:pPr>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5</w:t>
      </w:r>
      <w:r w:rsidR="00B36D2E" w:rsidRPr="00B36D2E">
        <w:rPr>
          <w:rFonts w:ascii="Times New Roman" w:hAnsi="Times New Roman" w:cs="Times New Roman"/>
          <w:bCs/>
          <w:sz w:val="24"/>
          <w:szCs w:val="24"/>
        </w:rPr>
        <w:t>.1.3. 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00B36D2E" w:rsidRPr="00B36D2E">
        <w:rPr>
          <w:rFonts w:ascii="Times New Roman" w:hAnsi="Times New Roman" w:cs="Times New Roman"/>
          <w:sz w:val="24"/>
          <w:szCs w:val="24"/>
        </w:rPr>
        <w:t>.</w:t>
      </w:r>
    </w:p>
    <w:p w14:paraId="5FE13E96" w14:textId="70EA3355" w:rsid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.2. Perkančiajai organizacijai priėmus sprendimą su pasirinkta jungtinės veiklos sutartimi susivienijusių ūkio subjektų grupe sudaryti pirkimo sutartį, iš jos nebus reikalaujama įgyti tam tikrą teisinę formą.</w:t>
      </w:r>
      <w:bookmarkStart w:id="16" w:name="_Toc489450844"/>
    </w:p>
    <w:p w14:paraId="2FBF94AC" w14:textId="77777777" w:rsidR="00360738" w:rsidRPr="00D73CBB" w:rsidRDefault="00360738"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0F36C4CE" w14:textId="63C02848" w:rsidR="00D73CBB" w:rsidRPr="00D73CBB" w:rsidRDefault="00D73CBB" w:rsidP="00D73CBB">
      <w:pPr>
        <w:widowControl w:val="0"/>
        <w:tabs>
          <w:tab w:val="left" w:pos="1080"/>
        </w:tabs>
        <w:spacing w:after="0" w:line="240" w:lineRule="auto"/>
        <w:jc w:val="center"/>
        <w:rPr>
          <w:rFonts w:ascii="Times New Roman" w:eastAsia="Times New Roman" w:hAnsi="Times New Roman" w:cs="Times New Roman"/>
          <w:b/>
          <w:kern w:val="0"/>
          <w:sz w:val="24"/>
          <w:szCs w:val="24"/>
          <w:lang w:eastAsia="lt-LT"/>
          <w14:ligatures w14:val="none"/>
        </w:rPr>
      </w:pPr>
      <w:r w:rsidRPr="00D73CBB">
        <w:rPr>
          <w:rFonts w:ascii="Times New Roman" w:eastAsia="Times New Roman" w:hAnsi="Times New Roman" w:cs="Times New Roman"/>
          <w:b/>
          <w:kern w:val="0"/>
          <w:sz w:val="24"/>
          <w:szCs w:val="24"/>
          <w:lang w:eastAsia="lt-LT"/>
          <w14:ligatures w14:val="none"/>
        </w:rPr>
        <w:t xml:space="preserve">VI. </w:t>
      </w:r>
      <w:r w:rsidRPr="00D73CBB">
        <w:rPr>
          <w:rFonts w:ascii="Times New Roman" w:eastAsia="Times New Roman" w:hAnsi="Times New Roman" w:cs="Times New Roman"/>
          <w:b/>
          <w:bCs/>
          <w:kern w:val="0"/>
          <w:sz w:val="24"/>
          <w:szCs w:val="24"/>
          <w:lang w:eastAsia="lt-LT"/>
          <w14:ligatures w14:val="none"/>
        </w:rPr>
        <w:t>PASIŪLYMŲ RENGIMAS, PATEIKIMAS, KEITIMAS IR PASIŪLYMO KAINOS ŠIFRAVIMAS</w:t>
      </w:r>
      <w:bookmarkEnd w:id="16"/>
    </w:p>
    <w:p w14:paraId="4328D419" w14:textId="77777777" w:rsidR="00D73CBB" w:rsidRPr="00D73CBB" w:rsidRDefault="00D73CB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bookmarkEnd w:id="14"/>
    <w:bookmarkEnd w:id="15"/>
    <w:p w14:paraId="105DA4F1" w14:textId="350011A1"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.1. Pasiūlymas turi būti pateikiamas tik elektroninėmis priemonėmis, naudojant CVP IS, pasiekiamą adresu </w:t>
      </w:r>
      <w:hyperlink r:id="rId16" w:history="1">
        <w:r w:rsidR="006C63AA" w:rsidRPr="00C5197D">
          <w:rPr>
            <w:rStyle w:val="Hipersaitas"/>
            <w:rFonts w:ascii="Times New Roman" w:eastAsia="Times New Roman" w:hAnsi="Times New Roman" w:cs="Times New Roman"/>
            <w:iCs/>
            <w:kern w:val="0"/>
            <w:sz w:val="24"/>
            <w:szCs w:val="24"/>
            <w:lang w:eastAsia="lt-LT"/>
            <w14:ligatures w14:val="none"/>
          </w:rPr>
          <w:t>https://viesiejipirkimai.lt/</w:t>
        </w:r>
      </w:hyperlink>
      <w:r w:rsidR="006C63AA">
        <w:rPr>
          <w:rFonts w:ascii="Times New Roman" w:eastAsia="Times New Roman" w:hAnsi="Times New Roman" w:cs="Times New Roman"/>
          <w:iCs/>
          <w:color w:val="0000FF"/>
          <w:kern w:val="0"/>
          <w:sz w:val="24"/>
          <w:szCs w:val="24"/>
          <w:u w:val="single"/>
          <w:lang w:eastAsia="lt-LT"/>
          <w14:ligatures w14:val="none"/>
        </w:rPr>
        <w:t xml:space="preserve">. </w:t>
      </w:r>
      <w:r w:rsidR="00D73CBB" w:rsidRPr="00D73CBB">
        <w:rPr>
          <w:rFonts w:ascii="Times New Roman" w:eastAsia="Times New Roman" w:hAnsi="Times New Roman" w:cs="Times New Roman"/>
          <w:kern w:val="0"/>
          <w:sz w:val="24"/>
          <w:szCs w:val="24"/>
          <w:lang w:eastAsia="lt-LT"/>
          <w14:ligatures w14:val="none"/>
        </w:rPr>
        <w:t xml:space="preserve">Pasiūlymai, pateikti popierine forma arba ne </w:t>
      </w:r>
      <w:r w:rsidR="00D73CBB" w:rsidRPr="00D73CBB">
        <w:rPr>
          <w:rFonts w:ascii="Times New Roman" w:eastAsia="Times New Roman" w:hAnsi="Times New Roman" w:cs="Times New Roman"/>
          <w:kern w:val="0"/>
          <w:sz w:val="24"/>
          <w:szCs w:val="24"/>
          <w:lang w:eastAsia="lt-LT"/>
          <w14:ligatures w14:val="none"/>
        </w:rPr>
        <w:lastRenderedPageBreak/>
        <w:t>perkančiosios organizacijos nurodytomis elektroninėmis priemonėmis, bus atmesti kaip neatitinkantys pirkimo dokumentų reikalavimų.</w:t>
      </w:r>
    </w:p>
    <w:p w14:paraId="13B1407A" w14:textId="55B83905"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w:t>
      </w:r>
      <w:r w:rsidR="003B2160">
        <w:rPr>
          <w:rFonts w:ascii="Times New Roman" w:eastAsia="Times New Roman" w:hAnsi="Times New Roman" w:cs="Times New Roman"/>
          <w:kern w:val="0"/>
          <w:sz w:val="24"/>
          <w:szCs w:val="24"/>
          <w:lang w:eastAsia="lt-LT"/>
          <w14:ligatures w14:val="none"/>
        </w:rPr>
        <w:t>2</w:t>
      </w:r>
      <w:r w:rsidR="00D73CBB" w:rsidRPr="00D73CBB">
        <w:rPr>
          <w:rFonts w:ascii="Times New Roman" w:eastAsia="Times New Roman" w:hAnsi="Times New Roman" w:cs="Times New Roman"/>
          <w:kern w:val="0"/>
          <w:sz w:val="24"/>
          <w:szCs w:val="24"/>
          <w:lang w:eastAsia="lt-LT"/>
          <w14:ligatures w14:val="none"/>
        </w:rPr>
        <w:t xml:space="preserve">. Pasiūlymus gali teikti tik CVP IS registruoti tiekėjai (nemokama registracija adresu </w:t>
      </w:r>
      <w:r w:rsidR="00D73CBB" w:rsidRPr="00D73CBB">
        <w:rPr>
          <w:rFonts w:ascii="Times New Roman" w:eastAsia="Times New Roman" w:hAnsi="Times New Roman" w:cs="Times New Roman"/>
          <w:iCs/>
          <w:kern w:val="0"/>
          <w:sz w:val="24"/>
          <w:szCs w:val="24"/>
          <w:lang w:eastAsia="lt-LT"/>
          <w14:ligatures w14:val="none"/>
        </w:rPr>
        <w:t xml:space="preserve">https://pirkimai.eviesiejipirkimai.lt). </w:t>
      </w:r>
      <w:r w:rsidR="00D73CBB" w:rsidRPr="00D73CBB">
        <w:rPr>
          <w:rFonts w:ascii="Times New Roman" w:eastAsia="Times New Roman" w:hAnsi="Times New Roman" w:cs="Times New Roman"/>
          <w:bCs/>
          <w:kern w:val="0"/>
          <w:sz w:val="24"/>
          <w:szCs w:val="24"/>
          <w:lang w:eastAsia="lt-LT"/>
          <w14:ligatures w14:val="none"/>
        </w:rPr>
        <w:t xml:space="preserve">Visi dokumentai, patvirtinantys tiekėjų kvalifikacijos atitiktį konkurso sąlygose nustatytiems kvalifikacijos reikalavimams, </w:t>
      </w:r>
      <w:r w:rsidR="00D73CBB" w:rsidRPr="00D73CBB">
        <w:rPr>
          <w:rFonts w:ascii="Times New Roman" w:eastAsia="Times New Roman" w:hAnsi="Times New Roman" w:cs="Times New Roman"/>
          <w:color w:val="000000"/>
          <w:kern w:val="0"/>
          <w:sz w:val="24"/>
          <w:szCs w:val="24"/>
          <w:lang w:eastAsia="lt-LT"/>
          <w14:ligatures w14:val="none"/>
        </w:rPr>
        <w:t>tiekėjo pašalinimo pagrindų nebuvimą</w:t>
      </w:r>
      <w:r w:rsidR="008B0870">
        <w:rPr>
          <w:rFonts w:ascii="Times New Roman" w:eastAsia="Times New Roman" w:hAnsi="Times New Roman" w:cs="Times New Roman"/>
          <w:color w:val="000000"/>
          <w:kern w:val="0"/>
          <w:sz w:val="24"/>
          <w:szCs w:val="24"/>
          <w:lang w:eastAsia="lt-LT"/>
          <w14:ligatures w14:val="none"/>
        </w:rPr>
        <w:t xml:space="preserve"> (jei taikoma)</w:t>
      </w:r>
      <w:r w:rsidR="00D73CBB" w:rsidRPr="00D73CBB">
        <w:rPr>
          <w:rFonts w:ascii="Times New Roman" w:eastAsia="Times New Roman" w:hAnsi="Times New Roman" w:cs="Times New Roman"/>
          <w:color w:val="000000"/>
          <w:kern w:val="0"/>
          <w:sz w:val="24"/>
          <w:szCs w:val="24"/>
          <w:lang w:eastAsia="lt-LT"/>
          <w14:ligatures w14:val="none"/>
        </w:rPr>
        <w:t xml:space="preserve">, </w:t>
      </w:r>
      <w:r w:rsidR="00D73CBB" w:rsidRPr="00D73CBB">
        <w:rPr>
          <w:rFonts w:ascii="Times New Roman" w:eastAsia="Times New Roman" w:hAnsi="Times New Roman" w:cs="Times New Roman"/>
          <w:bCs/>
          <w:kern w:val="0"/>
          <w:sz w:val="24"/>
          <w:szCs w:val="24"/>
          <w:lang w:eastAsia="lt-LT"/>
          <w14:ligatures w14:val="none"/>
        </w:rPr>
        <w:t xml:space="preserve">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00D73CBB" w:rsidRPr="00D73CBB">
        <w:rPr>
          <w:rFonts w:ascii="Times New Roman" w:eastAsia="Times New Roman" w:hAnsi="Times New Roman" w:cs="Times New Roman"/>
          <w:bCs/>
          <w:i/>
          <w:kern w:val="0"/>
          <w:sz w:val="24"/>
          <w:szCs w:val="24"/>
          <w:lang w:eastAsia="lt-LT"/>
          <w14:ligatures w14:val="none"/>
        </w:rPr>
        <w:t>pdf</w:t>
      </w:r>
      <w:proofErr w:type="spellEnd"/>
      <w:r w:rsidR="00D73CBB" w:rsidRPr="00D73CBB">
        <w:rPr>
          <w:rFonts w:ascii="Times New Roman" w:eastAsia="Times New Roman" w:hAnsi="Times New Roman" w:cs="Times New Roman"/>
          <w:bCs/>
          <w:kern w:val="0"/>
          <w:sz w:val="24"/>
          <w:szCs w:val="24"/>
          <w:lang w:eastAsia="lt-LT"/>
          <w14:ligatures w14:val="none"/>
        </w:rPr>
        <w:t xml:space="preserve">, </w:t>
      </w:r>
      <w:proofErr w:type="spellStart"/>
      <w:r w:rsidR="00D73CBB" w:rsidRPr="00D73CBB">
        <w:rPr>
          <w:rFonts w:ascii="Times New Roman" w:eastAsia="Times New Roman" w:hAnsi="Times New Roman" w:cs="Times New Roman"/>
          <w:bCs/>
          <w:i/>
          <w:kern w:val="0"/>
          <w:sz w:val="24"/>
          <w:szCs w:val="24"/>
          <w:lang w:eastAsia="lt-LT"/>
          <w14:ligatures w14:val="none"/>
        </w:rPr>
        <w:t>doc</w:t>
      </w:r>
      <w:proofErr w:type="spellEnd"/>
      <w:r w:rsidR="00D73CBB" w:rsidRPr="00D73CBB">
        <w:rPr>
          <w:rFonts w:ascii="Times New Roman" w:eastAsia="Times New Roman" w:hAnsi="Times New Roman" w:cs="Times New Roman"/>
          <w:bCs/>
          <w:kern w:val="0"/>
          <w:sz w:val="24"/>
          <w:szCs w:val="24"/>
          <w:lang w:eastAsia="lt-LT"/>
          <w14:ligatures w14:val="none"/>
        </w:rPr>
        <w:t xml:space="preserve"> ir kt.).</w:t>
      </w:r>
      <w:r w:rsidR="00D73CBB" w:rsidRPr="00D73CBB">
        <w:rPr>
          <w:rFonts w:ascii="Times New Roman" w:eastAsia="Times New Roman" w:hAnsi="Times New Roman" w:cs="Times New Roman"/>
          <w:kern w:val="0"/>
          <w:sz w:val="24"/>
          <w:szCs w:val="24"/>
          <w:lang w:eastAsia="lt-LT"/>
          <w14:ligatures w14:val="none"/>
        </w:rPr>
        <w:t xml:space="preserve"> Pateikiant atitinkamų dokumentų skaitmenines kopijas yra deklaruojama, kad kopijos yra tikros. Perkančioji organizacija pasilieka sau teisę prašyti dokumentų originalų.</w:t>
      </w:r>
    </w:p>
    <w:p w14:paraId="120331E9" w14:textId="4B07AEE2" w:rsidR="00D73CBB" w:rsidRPr="00D73CBB" w:rsidRDefault="007B56D0"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w:t>
      </w:r>
      <w:r w:rsidR="003B2160">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xml:space="preserve">. Tiekėjo pasiūlymas, tiekėjo pašalinimo pagrindų nebuvimą </w:t>
      </w:r>
      <w:r w:rsidR="005866F2">
        <w:rPr>
          <w:rFonts w:ascii="Times New Roman" w:eastAsia="Times New Roman" w:hAnsi="Times New Roman" w:cs="Times New Roman"/>
          <w:kern w:val="0"/>
          <w:sz w:val="24"/>
          <w:szCs w:val="24"/>
          <w:lang w:eastAsia="lt-LT"/>
          <w14:ligatures w14:val="none"/>
        </w:rPr>
        <w:t xml:space="preserve">(jei taikoma) </w:t>
      </w:r>
      <w:r w:rsidR="00D73CBB" w:rsidRPr="00D73CBB">
        <w:rPr>
          <w:rFonts w:ascii="Times New Roman" w:eastAsia="Times New Roman" w:hAnsi="Times New Roman" w:cs="Times New Roman"/>
          <w:kern w:val="0"/>
          <w:sz w:val="24"/>
          <w:szCs w:val="24"/>
          <w:lang w:eastAsia="lt-LT"/>
          <w14:ligatures w14:val="none"/>
        </w:rPr>
        <w:t>ir kvalifikacinius reikalavimus įrodantys dokumentai ir kiti pasiūlyme pateikiami dokumentai pateikiami lietuvių kalba. Jei atitinkami dokumentai yra išduoti kita, nei reikalaujama kalba, turi būti pateiktas tinkamai patvirtintas vertimas į lietuvių kalbą. Vertimo patvirtinimas laikomas tinkamu, jei išverstas dokumentas yra patvirtintas vertėjo parašu ir vertimų biuro antspaudu arba tiekėjo ar jo įgalioto asmens parašu ir antspaudu (jei turi).</w:t>
      </w:r>
    </w:p>
    <w:p w14:paraId="1F9E63DB" w14:textId="154D848B"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4</w:t>
      </w:r>
      <w:r w:rsidR="00D73CBB" w:rsidRPr="00D73CBB">
        <w:rPr>
          <w:rFonts w:ascii="Times New Roman" w:eastAsia="Times New Roman" w:hAnsi="Times New Roman" w:cs="Times New Roman"/>
          <w:iCs/>
          <w:kern w:val="0"/>
          <w:sz w:val="24"/>
          <w:szCs w:val="24"/>
          <w:lang w:eastAsia="lt-LT"/>
          <w14:ligatures w14:val="none"/>
        </w:rPr>
        <w:t xml:space="preserve">. </w:t>
      </w:r>
      <w:r w:rsidR="00D73CBB" w:rsidRPr="00D73CBB">
        <w:rPr>
          <w:rFonts w:ascii="Times New Roman" w:eastAsia="Times New Roman" w:hAnsi="Times New Roman" w:cs="Times New Roman"/>
          <w:b/>
          <w:kern w:val="0"/>
          <w:sz w:val="24"/>
          <w:szCs w:val="24"/>
          <w:lang w:eastAsia="lt-LT"/>
          <w14:ligatures w14:val="none"/>
        </w:rPr>
        <w:t>Perkančioji organizacija nereikalauja pasiūlymus pasirašyti kvalifikuotu elektroniniu parašu.</w:t>
      </w:r>
      <w:r w:rsidR="00D73CBB" w:rsidRPr="00D73CBB">
        <w:rPr>
          <w:rFonts w:ascii="Times New Roman" w:eastAsia="Times New Roman" w:hAnsi="Times New Roman" w:cs="Times New Roman"/>
          <w:kern w:val="0"/>
          <w:sz w:val="24"/>
          <w:szCs w:val="24"/>
          <w:lang w:eastAsia="lt-LT"/>
          <w14:ligatures w14:val="none"/>
        </w:rPr>
        <w:t xml:space="preserve"> Vadovas ar jo įgaliotas asmuo parašu turi patvirtinti tas pasiūlymo dalis kuriose nustatytas toks reikalavimas</w:t>
      </w:r>
      <w:r w:rsidR="006C63AA">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bCs/>
          <w:kern w:val="0"/>
          <w:sz w:val="24"/>
          <w:szCs w:val="24"/>
          <w:lang w:eastAsia="lt-LT"/>
          <w14:ligatures w14:val="none"/>
        </w:rPr>
        <w:t>Pateikiamos pasirašytos skaitmeninės dokumentų kopijos naudojant visuotinai prieinamą „</w:t>
      </w:r>
      <w:proofErr w:type="spellStart"/>
      <w:r w:rsidR="00D73CBB" w:rsidRPr="00D73CBB">
        <w:rPr>
          <w:rFonts w:ascii="Times New Roman" w:eastAsia="Times New Roman" w:hAnsi="Times New Roman" w:cs="Times New Roman"/>
          <w:bCs/>
          <w:i/>
          <w:kern w:val="0"/>
          <w:sz w:val="24"/>
          <w:szCs w:val="24"/>
          <w:lang w:eastAsia="lt-LT"/>
          <w14:ligatures w14:val="none"/>
        </w:rPr>
        <w:t>pdf</w:t>
      </w:r>
      <w:proofErr w:type="spellEnd"/>
      <w:r w:rsidR="00D73CBB" w:rsidRPr="00D73CBB">
        <w:rPr>
          <w:rFonts w:ascii="Times New Roman" w:eastAsia="Times New Roman" w:hAnsi="Times New Roman" w:cs="Times New Roman"/>
          <w:bCs/>
          <w:kern w:val="0"/>
          <w:sz w:val="24"/>
          <w:szCs w:val="24"/>
          <w:lang w:eastAsia="lt-LT"/>
          <w14:ligatures w14:val="none"/>
        </w:rPr>
        <w:t xml:space="preserve">“ duomenų failų formatą. </w:t>
      </w:r>
      <w:r w:rsidR="00D73CBB" w:rsidRPr="00D73CBB">
        <w:rPr>
          <w:rFonts w:ascii="Times New Roman" w:eastAsia="Times New Roman" w:hAnsi="Times New Roman" w:cs="Times New Roman"/>
          <w:kern w:val="0"/>
          <w:sz w:val="24"/>
          <w:szCs w:val="24"/>
          <w:lang w:eastAsia="lt-LT"/>
          <w14:ligatures w14:val="none"/>
        </w:rPr>
        <w:t xml:space="preserve">Tuo atveju, kai reikalaujamas pasirašyti pasiūlymo dalis pasirašo ne paslaugų teikėjo vadovas, CVP IS priemonėmis kartu su pasiūlymu turi būti pateiktas įgaliojimas, suteikiantis teisę pasiūlymą pasirašančiam asmeniui pasirašyti pasiūlymą. </w:t>
      </w:r>
    </w:p>
    <w:p w14:paraId="1A69827B" w14:textId="6241F4CA"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w:t>
      </w:r>
      <w:r w:rsidR="003B2160">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 Tiekėjai teikdami pasiūlymą gali įkelti elektroniniu parašu jau iš anksto (ne CVP IS priemonėmis) pasirašytus pasiūlymo dokumentus. Tokiu atveju, perkančioji organizacija rekomenduoja tiekėjams naudotis nemokama dokumentų pasirašymo programine įranga. Pavyzdžiui, gali būti naudojama nemokama programinė įranga „</w:t>
      </w:r>
      <w:proofErr w:type="spellStart"/>
      <w:r w:rsidR="00D73CBB">
        <w:fldChar w:fldCharType="begin"/>
      </w:r>
      <w:r w:rsidR="00D73CBB">
        <w:instrText>HYPERLINK "https://signa.mitsoft.lt/signa-web/app/index.html/ln/lt"</w:instrText>
      </w:r>
      <w:r w:rsidR="00D73CBB">
        <w:fldChar w:fldCharType="separate"/>
      </w:r>
      <w:r w:rsidR="00D73CBB" w:rsidRPr="00D73CBB">
        <w:rPr>
          <w:rFonts w:ascii="Times New Roman" w:eastAsia="Times New Roman" w:hAnsi="Times New Roman" w:cs="Times New Roman"/>
          <w:kern w:val="0"/>
          <w:sz w:val="24"/>
          <w:szCs w:val="24"/>
          <w:lang w:eastAsia="lt-LT"/>
          <w14:ligatures w14:val="none"/>
        </w:rPr>
        <w:t>Signa</w:t>
      </w:r>
      <w:proofErr w:type="spellEnd"/>
      <w:r w:rsidR="00D73CBB">
        <w:fldChar w:fldCharType="end"/>
      </w:r>
      <w:r w:rsidR="00D73CBB" w:rsidRPr="00D73CBB">
        <w:rPr>
          <w:rFonts w:ascii="Times New Roman" w:eastAsia="Times New Roman" w:hAnsi="Times New Roman" w:cs="Times New Roman"/>
          <w:kern w:val="0"/>
          <w:sz w:val="24"/>
          <w:szCs w:val="24"/>
          <w:lang w:eastAsia="lt-LT"/>
          <w14:ligatures w14:val="none"/>
        </w:rPr>
        <w:t>“ arba internetine paslauga „</w:t>
      </w:r>
      <w:proofErr w:type="spellStart"/>
      <w:r w:rsidR="00D73CBB">
        <w:fldChar w:fldCharType="begin"/>
      </w:r>
      <w:r w:rsidR="00D73CBB">
        <w:instrText>HYPERLINK "https://www.gosign.lt/lt/dokumentoikelimas/pasirasymas"</w:instrText>
      </w:r>
      <w:r w:rsidR="00D73CBB">
        <w:fldChar w:fldCharType="separate"/>
      </w:r>
      <w:r w:rsidR="00D73CBB" w:rsidRPr="00D73CBB">
        <w:rPr>
          <w:rFonts w:ascii="Times New Roman" w:eastAsia="Times New Roman" w:hAnsi="Times New Roman" w:cs="Times New Roman"/>
          <w:kern w:val="0"/>
          <w:sz w:val="24"/>
          <w:szCs w:val="24"/>
          <w:lang w:eastAsia="lt-LT"/>
          <w14:ligatures w14:val="none"/>
        </w:rPr>
        <w:t>Gosign</w:t>
      </w:r>
      <w:proofErr w:type="spellEnd"/>
      <w:r w:rsidR="00D73CBB">
        <w:fldChar w:fldCharType="end"/>
      </w:r>
      <w:r w:rsidR="00D73CBB" w:rsidRPr="00D73CBB">
        <w:rPr>
          <w:rFonts w:ascii="Times New Roman" w:eastAsia="Times New Roman" w:hAnsi="Times New Roman" w:cs="Times New Roman"/>
          <w:kern w:val="0"/>
          <w:sz w:val="24"/>
          <w:szCs w:val="24"/>
          <w:lang w:eastAsia="lt-LT"/>
          <w14:ligatures w14:val="none"/>
        </w:rPr>
        <w:t>“. Minėtos priemonės leidžia pasirašymui naudoti ir mobilųjį elektroninį parašą.</w:t>
      </w:r>
    </w:p>
    <w:p w14:paraId="5CBF6BD1" w14:textId="3C12CFE3"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w:t>
      </w:r>
      <w:r w:rsidR="00E35AEF">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 xml:space="preserve">. Tiekėjai pasiūlymuose turi nurodyti, kuri pasiūlyme pateikta informacija yra konfidenciali (tokią informaciją sudaro, visų pirma, komercinė (gamybinė) paslaptis ir konfidencialieji pasiūlymų aspektai). Konfidencialia negalima laikyti informacijos nurodytos Viešųjų pirkimų įstatymo 20 straipsnio 2 dalyje. </w:t>
      </w:r>
      <w:r w:rsidR="00D73CBB" w:rsidRPr="00D73CBB">
        <w:rPr>
          <w:rFonts w:ascii="Times New Roman" w:eastAsia="Times New Roman" w:hAnsi="Times New Roman" w:cs="Times New Roman"/>
          <w:kern w:val="0"/>
          <w:sz w:val="24"/>
          <w:szCs w:val="24"/>
          <w:lang w:eastAsia="lt-LT"/>
          <w14:ligatures w14:val="none"/>
        </w:rPr>
        <w:t xml:space="preserve">Konfidencialius dokumentus tiekėjas nurodo pasiūlymo formoje (Konkurso sąlygų 2 </w:t>
      </w:r>
      <w:r>
        <w:rPr>
          <w:rFonts w:ascii="Times New Roman" w:eastAsia="Times New Roman" w:hAnsi="Times New Roman" w:cs="Times New Roman"/>
          <w:kern w:val="0"/>
          <w:sz w:val="24"/>
          <w:szCs w:val="24"/>
          <w:lang w:eastAsia="lt-LT"/>
          <w14:ligatures w14:val="none"/>
        </w:rPr>
        <w:t>priedas</w:t>
      </w:r>
      <w:r w:rsidR="00D73CBB" w:rsidRPr="00D73CBB">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iCs/>
          <w:kern w:val="0"/>
          <w:sz w:val="24"/>
          <w:szCs w:val="24"/>
          <w:lang w:eastAsia="lt-LT"/>
          <w14:ligatures w14:val="none"/>
        </w:rPr>
        <w:t>Perkančioji organizacija, nepažeisdam</w:t>
      </w:r>
      <w:r w:rsidR="00E05AB6">
        <w:rPr>
          <w:rFonts w:ascii="Times New Roman" w:eastAsia="Times New Roman" w:hAnsi="Times New Roman" w:cs="Times New Roman"/>
          <w:iCs/>
          <w:kern w:val="0"/>
          <w:sz w:val="24"/>
          <w:szCs w:val="24"/>
          <w:lang w:eastAsia="lt-LT"/>
          <w14:ligatures w14:val="none"/>
        </w:rPr>
        <w:t>a</w:t>
      </w:r>
      <w:r w:rsidR="00D73CBB" w:rsidRPr="00D73CBB">
        <w:rPr>
          <w:rFonts w:ascii="Times New Roman" w:eastAsia="Times New Roman" w:hAnsi="Times New Roman" w:cs="Times New Roman"/>
          <w:iCs/>
          <w:kern w:val="0"/>
          <w:sz w:val="24"/>
          <w:szCs w:val="24"/>
          <w:lang w:eastAsia="lt-LT"/>
          <w14:ligatures w14:val="none"/>
        </w:rPr>
        <w:t xml:space="preserve"> įstatymų reikalavimų, negali atskleisti tiekėjo pateiktos informacijos, kurią tiekėjas nurodė kaip konfidencialią.</w:t>
      </w:r>
    </w:p>
    <w:p w14:paraId="3698278A" w14:textId="323B9491"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7</w:t>
      </w:r>
      <w:r w:rsidR="00D73CBB" w:rsidRPr="00D73CBB">
        <w:rPr>
          <w:rFonts w:ascii="Times New Roman" w:eastAsia="Times New Roman" w:hAnsi="Times New Roman" w:cs="Times New Roman"/>
          <w:iCs/>
          <w:kern w:val="0"/>
          <w:sz w:val="24"/>
          <w:szCs w:val="24"/>
          <w:lang w:eastAsia="lt-LT"/>
          <w14:ligatures w14:val="none"/>
        </w:rPr>
        <w:t xml:space="preserve">. Jeigu </w:t>
      </w:r>
      <w:r w:rsidR="00E05AB6">
        <w:rPr>
          <w:rFonts w:ascii="Times New Roman" w:eastAsia="Times New Roman" w:hAnsi="Times New Roman" w:cs="Times New Roman"/>
          <w:iCs/>
          <w:kern w:val="0"/>
          <w:sz w:val="24"/>
          <w:szCs w:val="24"/>
          <w:lang w:eastAsia="lt-LT"/>
          <w14:ligatures w14:val="none"/>
        </w:rPr>
        <w:t>pirkimo vykdytojui</w:t>
      </w:r>
      <w:r w:rsidR="00D73CBB" w:rsidRPr="00D73CBB">
        <w:rPr>
          <w:rFonts w:ascii="Times New Roman" w:eastAsia="Times New Roman" w:hAnsi="Times New Roman" w:cs="Times New Roman"/>
          <w:iCs/>
          <w:kern w:val="0"/>
          <w:sz w:val="24"/>
          <w:szCs w:val="24"/>
          <w:lang w:eastAsia="lt-LT"/>
          <w14:ligatures w14:val="none"/>
        </w:rPr>
        <w:t xml:space="preserve"> kyla abejonių dėl tiekėjo pasiūlyme nurodytos informacijos konfidencialumo, ji prašo tiekėjo įrodyti, kodėl nurodyta informacija yra konfidenciali. Jeigu tiekėjas per</w:t>
      </w:r>
      <w:r w:rsidR="00E05AB6">
        <w:rPr>
          <w:rFonts w:ascii="Times New Roman" w:eastAsia="Times New Roman" w:hAnsi="Times New Roman" w:cs="Times New Roman"/>
          <w:iCs/>
          <w:kern w:val="0"/>
          <w:sz w:val="24"/>
          <w:szCs w:val="24"/>
          <w:lang w:eastAsia="lt-LT"/>
          <w14:ligatures w14:val="none"/>
        </w:rPr>
        <w:t xml:space="preserve"> pirkimo vykdytojo</w:t>
      </w:r>
      <w:r w:rsidR="00D73CBB" w:rsidRPr="00D73CBB">
        <w:rPr>
          <w:rFonts w:ascii="Times New Roman" w:eastAsia="Times New Roman" w:hAnsi="Times New Roman" w:cs="Times New Roman"/>
          <w:iCs/>
          <w:kern w:val="0"/>
          <w:sz w:val="24"/>
          <w:szCs w:val="24"/>
          <w:lang w:eastAsia="lt-LT"/>
          <w14:ligatures w14:val="none"/>
        </w:rPr>
        <w:t xml:space="preserve"> nurodytą terminą, kuris nustatomas ne trumpesnis kaip </w:t>
      </w:r>
      <w:r w:rsidR="00B44C77">
        <w:rPr>
          <w:rFonts w:ascii="Times New Roman" w:eastAsia="Times New Roman" w:hAnsi="Times New Roman" w:cs="Times New Roman"/>
          <w:iCs/>
          <w:kern w:val="0"/>
          <w:sz w:val="24"/>
          <w:szCs w:val="24"/>
          <w:lang w:eastAsia="lt-LT"/>
          <w14:ligatures w14:val="none"/>
        </w:rPr>
        <w:t>3</w:t>
      </w:r>
      <w:r w:rsidR="00D73CBB" w:rsidRPr="00D73CBB">
        <w:rPr>
          <w:rFonts w:ascii="Times New Roman" w:eastAsia="Times New Roman" w:hAnsi="Times New Roman" w:cs="Times New Roman"/>
          <w:iCs/>
          <w:kern w:val="0"/>
          <w:sz w:val="24"/>
          <w:szCs w:val="24"/>
          <w:lang w:eastAsia="lt-LT"/>
          <w14:ligatures w14:val="none"/>
        </w:rPr>
        <w:t xml:space="preserve"> (</w:t>
      </w:r>
      <w:r w:rsidR="00B44C77">
        <w:rPr>
          <w:rFonts w:ascii="Times New Roman" w:eastAsia="Times New Roman" w:hAnsi="Times New Roman" w:cs="Times New Roman"/>
          <w:iCs/>
          <w:kern w:val="0"/>
          <w:sz w:val="24"/>
          <w:szCs w:val="24"/>
          <w:lang w:eastAsia="lt-LT"/>
          <w14:ligatures w14:val="none"/>
        </w:rPr>
        <w:t>trys</w:t>
      </w:r>
      <w:r w:rsidR="00D73CBB" w:rsidRPr="00D73CBB">
        <w:rPr>
          <w:rFonts w:ascii="Times New Roman" w:eastAsia="Times New Roman" w:hAnsi="Times New Roman" w:cs="Times New Roman"/>
          <w:iCs/>
          <w:kern w:val="0"/>
          <w:sz w:val="24"/>
          <w:szCs w:val="24"/>
          <w:lang w:eastAsia="lt-LT"/>
          <w14:ligatures w14:val="none"/>
        </w:rPr>
        <w:t>) darbo dienos, nepateikia tokių įrodymų arba pateikia netinkamus įrodymus, laikoma, kad tokia informacija yra nekonfidenciali.</w:t>
      </w:r>
    </w:p>
    <w:p w14:paraId="0631A138" w14:textId="4B5962EA"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 Pasiūlyme turi būti nurodytas jo galiojimo terminas. Pasiūlymas turi galioti ne trumpiau kaip 90 dienų nuo pasiūlymų pateikimo termino pabaigos (pasiūlymo pateikimo diena į terminą nėra įskaičiuojama). Jeigu pasiūlyme nenurodytas jo galiojimo laikas, laikoma, kad pasiūlymas galioja tiek, kiek numatyta pirkimo dokumentuose.</w:t>
      </w:r>
    </w:p>
    <w:p w14:paraId="39028AC8" w14:textId="5E437A35"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9</w:t>
      </w:r>
      <w:r w:rsidR="00D73CBB" w:rsidRPr="00D73CBB">
        <w:rPr>
          <w:rFonts w:ascii="Times New Roman" w:eastAsia="Times New Roman" w:hAnsi="Times New Roman" w:cs="Times New Roman"/>
          <w:iCs/>
          <w:kern w:val="0"/>
          <w:sz w:val="24"/>
          <w:szCs w:val="24"/>
          <w:lang w:eastAsia="lt-LT"/>
          <w14:ligatures w14:val="none"/>
        </w:rPr>
        <w:t>. Pirkimo procedūros metu perkančioji organizacija gali prašyti, kad tiekėjai pratęstų pasiūlymų galiojimą iki konkrečiai nurodyto termino. Tiekėjas gali atmesti tokį prašymą, neprarasdamas teisės į savo pasiūlymo galiojimo užtikrinimą, jeigu jo buvo reikalaujama.</w:t>
      </w:r>
      <w:r w:rsidR="00D73CBB" w:rsidRPr="00D73CBB">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iCs/>
          <w:kern w:val="0"/>
          <w:sz w:val="24"/>
          <w:szCs w:val="24"/>
          <w:lang w:eastAsia="lt-LT"/>
          <w14:ligatures w14:val="none"/>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192DF4B" w14:textId="6467D563"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lastRenderedPageBreak/>
        <w:t>6</w:t>
      </w:r>
      <w:r w:rsidR="00D73CBB" w:rsidRPr="00D73CBB">
        <w:rPr>
          <w:rFonts w:ascii="Times New Roman" w:eastAsia="Times New Roman" w:hAnsi="Times New Roman" w:cs="Times New Roman"/>
          <w:iCs/>
          <w:kern w:val="0"/>
          <w:sz w:val="24"/>
          <w:szCs w:val="24"/>
          <w:lang w:eastAsia="lt-LT"/>
          <w14:ligatures w14:val="none"/>
        </w:rPr>
        <w:t>.1</w:t>
      </w:r>
      <w:r w:rsidR="003B2160">
        <w:rPr>
          <w:rFonts w:ascii="Times New Roman" w:eastAsia="Times New Roman" w:hAnsi="Times New Roman" w:cs="Times New Roman"/>
          <w:iCs/>
          <w:kern w:val="0"/>
          <w:sz w:val="24"/>
          <w:szCs w:val="24"/>
          <w:lang w:eastAsia="lt-LT"/>
          <w14:ligatures w14:val="none"/>
        </w:rPr>
        <w:t>0</w:t>
      </w:r>
      <w:r w:rsidR="00D73CBB" w:rsidRPr="00D73CBB">
        <w:rPr>
          <w:rFonts w:ascii="Times New Roman" w:eastAsia="Times New Roman" w:hAnsi="Times New Roman" w:cs="Times New Roman"/>
          <w:iCs/>
          <w:kern w:val="0"/>
          <w:sz w:val="24"/>
          <w:szCs w:val="24"/>
          <w:lang w:eastAsia="lt-LT"/>
          <w14:ligatures w14:val="none"/>
        </w:rPr>
        <w:t xml:space="preserve">. Tiekėjas iki galutinio pasiūlymų pateikimo termino turi teisę pakeisti arba atšaukti savo pasiūlymą, </w:t>
      </w:r>
      <w:r w:rsidR="00D73CBB" w:rsidRPr="00D73CBB">
        <w:rPr>
          <w:rFonts w:ascii="Times New Roman" w:eastAsia="Calibri" w:hAnsi="Times New Roman" w:cs="Times New Roman"/>
          <w:kern w:val="0"/>
          <w:sz w:val="24"/>
          <w:szCs w:val="24"/>
          <w:lang w:eastAsia="lt-LT"/>
          <w14:ligatures w14:val="none"/>
        </w:rPr>
        <w:t>neprarandant teisės į savo pasiūlymo galiojimo užtikrinimą, jeigu jo buvo reikalaujama</w:t>
      </w:r>
      <w:r w:rsidR="00D73CBB" w:rsidRPr="00D73CBB">
        <w:rPr>
          <w:rFonts w:ascii="Times New Roman" w:eastAsia="Times New Roman" w:hAnsi="Times New Roman" w:cs="Times New Roman"/>
          <w:iCs/>
          <w:kern w:val="0"/>
          <w:sz w:val="24"/>
          <w:szCs w:val="24"/>
          <w:lang w:eastAsia="lt-LT"/>
          <w14:ligatures w14:val="none"/>
        </w:rPr>
        <w:t>. Toks pakeitimas arba pranešimas, kad pasiūlymas atšaukiamas, pripažįstamas galiojančiu, jeigu Perkančioji organizacija jį gauna pateiktą CVP IS priemonėmis iki pasiūlymų pateikimo termino pabaigos.</w:t>
      </w:r>
    </w:p>
    <w:p w14:paraId="6A8D0268" w14:textId="795D3C1C" w:rsidR="00D73CBB" w:rsidRPr="00D73CBB" w:rsidRDefault="007B56D0" w:rsidP="00D73CBB">
      <w:pPr>
        <w:tabs>
          <w:tab w:val="left" w:pos="993"/>
        </w:tabs>
        <w:spacing w:after="0" w:line="240" w:lineRule="auto"/>
        <w:ind w:firstLine="567"/>
        <w:jc w:val="both"/>
        <w:outlineLvl w:val="1"/>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6</w:t>
      </w:r>
      <w:r w:rsidR="00D73CBB" w:rsidRPr="00D73CBB">
        <w:rPr>
          <w:rFonts w:ascii="Times New Roman" w:eastAsia="Times New Roman" w:hAnsi="Times New Roman" w:cs="Times New Roman"/>
          <w:color w:val="000000"/>
          <w:kern w:val="0"/>
          <w:sz w:val="24"/>
          <w:szCs w:val="24"/>
          <w:lang w:eastAsia="lt-LT"/>
          <w14:ligatures w14:val="none"/>
        </w:rPr>
        <w:t>.1</w:t>
      </w:r>
      <w:r w:rsidR="003B2160">
        <w:rPr>
          <w:rFonts w:ascii="Times New Roman" w:eastAsia="Times New Roman" w:hAnsi="Times New Roman" w:cs="Times New Roman"/>
          <w:color w:val="000000"/>
          <w:kern w:val="0"/>
          <w:sz w:val="24"/>
          <w:szCs w:val="24"/>
          <w:lang w:eastAsia="lt-LT"/>
          <w14:ligatures w14:val="none"/>
        </w:rPr>
        <w:t>1</w:t>
      </w:r>
      <w:r w:rsidR="00D73CBB" w:rsidRPr="00D73CBB">
        <w:rPr>
          <w:rFonts w:ascii="Times New Roman" w:eastAsia="Times New Roman" w:hAnsi="Times New Roman" w:cs="Times New Roman"/>
          <w:color w:val="000000"/>
          <w:kern w:val="0"/>
          <w:sz w:val="24"/>
          <w:szCs w:val="24"/>
          <w:lang w:eastAsia="lt-LT"/>
          <w14:ligatures w14:val="none"/>
        </w:rPr>
        <w:t>. Pasiūlymuose nurodomos kainos ir</w:t>
      </w:r>
      <w:r w:rsidR="005866F2">
        <w:rPr>
          <w:rFonts w:ascii="Times New Roman" w:eastAsia="Times New Roman" w:hAnsi="Times New Roman" w:cs="Times New Roman"/>
          <w:color w:val="000000"/>
          <w:kern w:val="0"/>
          <w:sz w:val="24"/>
          <w:szCs w:val="24"/>
          <w:lang w:eastAsia="lt-LT"/>
          <w14:ligatures w14:val="none"/>
        </w:rPr>
        <w:t>/ar</w:t>
      </w:r>
      <w:r w:rsidR="00D73CBB" w:rsidRPr="00D73CBB">
        <w:rPr>
          <w:rFonts w:ascii="Times New Roman" w:eastAsia="Times New Roman" w:hAnsi="Times New Roman" w:cs="Times New Roman"/>
          <w:color w:val="000000"/>
          <w:kern w:val="0"/>
          <w:sz w:val="24"/>
          <w:szCs w:val="24"/>
          <w:lang w:eastAsia="lt-LT"/>
          <w14:ligatures w14:val="none"/>
        </w:rPr>
        <w:t xml:space="preserve"> įkainiai pateikiami eurais, turi būti išreikštos ir apskaičiuotos taip, </w:t>
      </w:r>
      <w:r w:rsidR="00D73CBB" w:rsidRPr="00852744">
        <w:rPr>
          <w:rFonts w:ascii="Times New Roman" w:eastAsia="Times New Roman" w:hAnsi="Times New Roman" w:cs="Times New Roman"/>
          <w:color w:val="000000"/>
          <w:kern w:val="0"/>
          <w:sz w:val="24"/>
          <w:szCs w:val="24"/>
          <w:lang w:eastAsia="lt-LT"/>
          <w14:ligatures w14:val="none"/>
        </w:rPr>
        <w:t>kaip nurodyta konkurso sąlygų 3 priede. Apskaičiuojant</w:t>
      </w:r>
      <w:r w:rsidR="00D73CBB" w:rsidRPr="00D73CBB">
        <w:rPr>
          <w:rFonts w:ascii="Times New Roman" w:eastAsia="Times New Roman" w:hAnsi="Times New Roman" w:cs="Times New Roman"/>
          <w:color w:val="000000"/>
          <w:kern w:val="0"/>
          <w:sz w:val="24"/>
          <w:szCs w:val="24"/>
          <w:lang w:eastAsia="lt-LT"/>
          <w14:ligatures w14:val="none"/>
        </w:rPr>
        <w:t xml:space="preserve"> kainas</w:t>
      </w:r>
      <w:r w:rsidR="005866F2">
        <w:rPr>
          <w:rFonts w:ascii="Times New Roman" w:eastAsia="Times New Roman" w:hAnsi="Times New Roman" w:cs="Times New Roman"/>
          <w:color w:val="000000"/>
          <w:kern w:val="0"/>
          <w:sz w:val="24"/>
          <w:szCs w:val="24"/>
          <w:lang w:eastAsia="lt-LT"/>
          <w14:ligatures w14:val="none"/>
        </w:rPr>
        <w:t xml:space="preserve"> ir/ar įkainius</w:t>
      </w:r>
      <w:r w:rsidR="00D73CBB" w:rsidRPr="00D73CBB">
        <w:rPr>
          <w:rFonts w:ascii="Times New Roman" w:eastAsia="Times New Roman" w:hAnsi="Times New Roman" w:cs="Times New Roman"/>
          <w:color w:val="000000"/>
          <w:kern w:val="0"/>
          <w:sz w:val="24"/>
          <w:szCs w:val="24"/>
          <w:lang w:eastAsia="lt-LT"/>
          <w14:ligatures w14:val="none"/>
        </w:rPr>
        <w:t xml:space="preserve"> turi būti atsižvelgta į techninės specifikacijos reikalavimus, visą konkurso sąlygų 3 priede nurodytą kiekį, apimtis, kainos sudėtines dalis ir pan. Į kainas ir</w:t>
      </w:r>
      <w:r w:rsidR="005866F2">
        <w:rPr>
          <w:rFonts w:ascii="Times New Roman" w:eastAsia="Times New Roman" w:hAnsi="Times New Roman" w:cs="Times New Roman"/>
          <w:color w:val="000000"/>
          <w:kern w:val="0"/>
          <w:sz w:val="24"/>
          <w:szCs w:val="24"/>
          <w:lang w:eastAsia="lt-LT"/>
          <w14:ligatures w14:val="none"/>
        </w:rPr>
        <w:t>/ar</w:t>
      </w:r>
      <w:r w:rsidR="00D73CBB" w:rsidRPr="00D73CBB">
        <w:rPr>
          <w:rFonts w:ascii="Times New Roman" w:eastAsia="Times New Roman" w:hAnsi="Times New Roman" w:cs="Times New Roman"/>
          <w:color w:val="000000"/>
          <w:kern w:val="0"/>
          <w:sz w:val="24"/>
          <w:szCs w:val="24"/>
          <w:lang w:eastAsia="lt-LT"/>
          <w14:ligatures w14:val="none"/>
        </w:rPr>
        <w:t xml:space="preserve"> įkainius turi būti įskaityti visi mokesčiai ir visos tiekėjo išlaidos. Jei pasiūlymuose kainos ir</w:t>
      </w:r>
      <w:r w:rsidR="005866F2">
        <w:rPr>
          <w:rFonts w:ascii="Times New Roman" w:eastAsia="Times New Roman" w:hAnsi="Times New Roman" w:cs="Times New Roman"/>
          <w:color w:val="000000"/>
          <w:kern w:val="0"/>
          <w:sz w:val="24"/>
          <w:szCs w:val="24"/>
          <w:lang w:eastAsia="lt-LT"/>
          <w14:ligatures w14:val="none"/>
        </w:rPr>
        <w:t>/ar</w:t>
      </w:r>
      <w:r w:rsidR="00D73CBB" w:rsidRPr="00D73CBB">
        <w:rPr>
          <w:rFonts w:ascii="Times New Roman" w:eastAsia="Times New Roman" w:hAnsi="Times New Roman" w:cs="Times New Roman"/>
          <w:color w:val="000000"/>
          <w:kern w:val="0"/>
          <w:sz w:val="24"/>
          <w:szCs w:val="24"/>
          <w:lang w:eastAsia="lt-LT"/>
          <w14:ligatures w14:val="none"/>
        </w:rPr>
        <w:t xml:space="preserve"> įkainiai nurodytos užsienio valiuta, vertinimo metu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EA23888" w14:textId="5D752697"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2</w:t>
      </w:r>
      <w:r w:rsidR="00D73CBB" w:rsidRPr="00D73CBB">
        <w:rPr>
          <w:rFonts w:ascii="Times New Roman" w:eastAsia="Times New Roman" w:hAnsi="Times New Roman" w:cs="Times New Roman"/>
          <w:kern w:val="0"/>
          <w:sz w:val="24"/>
          <w:szCs w:val="24"/>
          <w:lang w:eastAsia="lt-LT"/>
          <w14:ligatures w14:val="none"/>
        </w:rPr>
        <w:t>. Pateikdamas pasiūlymą, dalyvis sutinka su konkurso sąlygomis ir patvirtina, kad jo pasiūlyme pateikta informacija yra teisinga ir apima viską, ko reikia norint tinkamai įvykdyti pirkimo sutartį.</w:t>
      </w:r>
    </w:p>
    <w:p w14:paraId="705F90B2" w14:textId="772C186C" w:rsidR="00D73CBB" w:rsidRPr="00D73CBB" w:rsidRDefault="007B56D0"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Tiekėjas gali pateikti tik vieną pasiūlymą – individualiai arba kaip ūkio subjektų grupės narys. Jei tiekėjas pateikia daugiau kaip vieną pasiūlymą arba kaip ūkio subjektų grupės narys dalyvauja teikiant kelis pasiūlymus, visi tokie pasiūlymai bus atmesti. Laikoma, kad dalyvis pateikė daugiau kaip vieną pasiūlymą, jeigu tą patį pasiūlymą pateikė ir raštu (popierine</w:t>
      </w:r>
      <w:r w:rsidR="00D73CBB" w:rsidRPr="00D73CBB">
        <w:rPr>
          <w:rFonts w:ascii="Times New Roman" w:eastAsia="Times New Roman" w:hAnsi="Times New Roman" w:cs="Times New Roman"/>
          <w:i/>
          <w:kern w:val="0"/>
          <w:sz w:val="24"/>
          <w:szCs w:val="24"/>
          <w:lang w:eastAsia="lt-LT"/>
          <w14:ligatures w14:val="none"/>
        </w:rPr>
        <w:t xml:space="preserve"> </w:t>
      </w:r>
      <w:r w:rsidR="00D73CBB" w:rsidRPr="00D73CBB">
        <w:rPr>
          <w:rFonts w:ascii="Times New Roman" w:eastAsia="Times New Roman" w:hAnsi="Times New Roman" w:cs="Times New Roman"/>
          <w:kern w:val="0"/>
          <w:sz w:val="24"/>
          <w:szCs w:val="24"/>
          <w:lang w:eastAsia="lt-LT"/>
          <w14:ligatures w14:val="none"/>
        </w:rPr>
        <w:t xml:space="preserve">forma − vokuose), ir naudodamasis CVP IS priemonėmis. </w:t>
      </w:r>
      <w:r w:rsidR="005E058B" w:rsidRPr="005E058B">
        <w:rPr>
          <w:rFonts w:ascii="Times New Roman" w:eastAsia="Times New Roman" w:hAnsi="Times New Roman" w:cs="Times New Roman"/>
          <w:kern w:val="0"/>
          <w:sz w:val="24"/>
          <w:szCs w:val="24"/>
          <w:lang w:eastAsia="lt-LT"/>
          <w14:ligatures w14:val="none"/>
        </w:rPr>
        <w:t xml:space="preserve">Tas pats ūkio subjektas gali būti nurodytas skirtingų tiekėjų pasiūlymuose kaip </w:t>
      </w:r>
      <w:proofErr w:type="spellStart"/>
      <w:r w:rsidR="005E058B" w:rsidRPr="005E058B">
        <w:rPr>
          <w:rFonts w:ascii="Times New Roman" w:eastAsia="Times New Roman" w:hAnsi="Times New Roman" w:cs="Times New Roman"/>
          <w:kern w:val="0"/>
          <w:sz w:val="24"/>
          <w:szCs w:val="24"/>
          <w:lang w:eastAsia="lt-LT"/>
          <w14:ligatures w14:val="none"/>
        </w:rPr>
        <w:t>subtiekėjas</w:t>
      </w:r>
      <w:proofErr w:type="spellEnd"/>
      <w:r w:rsidR="005E058B" w:rsidRPr="005E058B">
        <w:rPr>
          <w:rFonts w:ascii="Times New Roman" w:eastAsia="Times New Roman" w:hAnsi="Times New Roman" w:cs="Times New Roman"/>
          <w:kern w:val="0"/>
          <w:sz w:val="24"/>
          <w:szCs w:val="24"/>
          <w:lang w:eastAsia="lt-LT"/>
          <w14:ligatures w14:val="none"/>
        </w:rPr>
        <w:t>.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5E058B">
        <w:rPr>
          <w:rFonts w:ascii="Times New Roman" w:eastAsia="Times New Roman" w:hAnsi="Times New Roman" w:cs="Times New Roman"/>
          <w:kern w:val="0"/>
          <w:sz w:val="24"/>
          <w:szCs w:val="24"/>
          <w:lang w:eastAsia="lt-LT"/>
          <w14:ligatures w14:val="none"/>
        </w:rPr>
        <w:t>.</w:t>
      </w:r>
    </w:p>
    <w:p w14:paraId="1D3EEDF5" w14:textId="5033CF01"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 Tiekėjams nėra leidžiama pateikti alternatyvių pasiūlymų. Tiekėjui pateikus alternatyvų pasiūlymą, jo pasiūlymas ir alternatyvus pasiūlymas (alternatyvūs pasiūlymai) bus atmesti.</w:t>
      </w:r>
    </w:p>
    <w:p w14:paraId="123B9C0F" w14:textId="07005B8C" w:rsidR="00D73CBB" w:rsidRPr="004F5809" w:rsidRDefault="007B56D0" w:rsidP="00D73CBB">
      <w:pPr>
        <w:tabs>
          <w:tab w:val="left" w:pos="993"/>
        </w:tabs>
        <w:spacing w:after="0" w:line="240" w:lineRule="auto"/>
        <w:ind w:firstLine="568"/>
        <w:jc w:val="both"/>
        <w:rPr>
          <w:rFonts w:ascii="Times New Roman" w:eastAsia="Times New Roman" w:hAnsi="Times New Roman" w:cs="Times New Roman"/>
          <w:b/>
          <w:color w:val="000000" w:themeColor="text1"/>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 xml:space="preserve">. Pasiūlymas turi būti </w:t>
      </w:r>
      <w:r w:rsidR="00D73CBB" w:rsidRPr="004F5809">
        <w:rPr>
          <w:rFonts w:ascii="Times New Roman" w:eastAsia="Times New Roman" w:hAnsi="Times New Roman" w:cs="Times New Roman"/>
          <w:color w:val="000000" w:themeColor="text1"/>
          <w:kern w:val="0"/>
          <w:sz w:val="24"/>
          <w:szCs w:val="24"/>
          <w:lang w:eastAsia="lt-LT"/>
          <w14:ligatures w14:val="none"/>
        </w:rPr>
        <w:t xml:space="preserve">pateiktas iki </w:t>
      </w:r>
      <w:r w:rsidR="00C27306">
        <w:rPr>
          <w:rFonts w:ascii="Times New Roman" w:eastAsia="Times New Roman" w:hAnsi="Times New Roman" w:cs="Times New Roman"/>
          <w:b/>
          <w:color w:val="000000" w:themeColor="text1"/>
          <w:kern w:val="0"/>
          <w:sz w:val="24"/>
          <w:szCs w:val="24"/>
          <w:lang w:eastAsia="lt-LT"/>
          <w14:ligatures w14:val="none"/>
        </w:rPr>
        <w:t>skelbime apie pirkimą nurodytos datos</w:t>
      </w:r>
      <w:r w:rsidR="00D73CBB" w:rsidRPr="004F5809">
        <w:rPr>
          <w:rFonts w:ascii="Times New Roman" w:eastAsia="Times New Roman" w:hAnsi="Times New Roman" w:cs="Times New Roman"/>
          <w:color w:val="000000" w:themeColor="text1"/>
          <w:kern w:val="0"/>
          <w:sz w:val="24"/>
          <w:szCs w:val="24"/>
          <w:lang w:eastAsia="lt-LT"/>
          <w14:ligatures w14:val="none"/>
        </w:rPr>
        <w:t xml:space="preserve"> (Lietuvos Respublikos laiku).</w:t>
      </w:r>
    </w:p>
    <w:p w14:paraId="4DD4DB74" w14:textId="1F834831" w:rsidR="003E3D63" w:rsidRPr="004F5809" w:rsidRDefault="007B56D0" w:rsidP="003E3D63">
      <w:pPr>
        <w:widowControl w:val="0"/>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6</w:t>
      </w:r>
      <w:r w:rsidR="003E3D63" w:rsidRPr="004F5809">
        <w:rPr>
          <w:rFonts w:ascii="Times New Roman" w:eastAsia="Times New Roman" w:hAnsi="Times New Roman" w:cs="Times New Roman"/>
          <w:color w:val="000000" w:themeColor="text1"/>
          <w:kern w:val="0"/>
          <w:sz w:val="24"/>
          <w:szCs w:val="24"/>
          <w:lang w:eastAsia="lt-LT"/>
          <w14:ligatures w14:val="none"/>
        </w:rPr>
        <w:t>.1</w:t>
      </w:r>
      <w:r w:rsidR="003B2160">
        <w:rPr>
          <w:rFonts w:ascii="Times New Roman" w:eastAsia="Times New Roman" w:hAnsi="Times New Roman" w:cs="Times New Roman"/>
          <w:color w:val="000000" w:themeColor="text1"/>
          <w:kern w:val="0"/>
          <w:sz w:val="24"/>
          <w:szCs w:val="24"/>
          <w:lang w:eastAsia="lt-LT"/>
          <w14:ligatures w14:val="none"/>
        </w:rPr>
        <w:t>6</w:t>
      </w:r>
      <w:r w:rsidR="003E3D63" w:rsidRPr="004F5809">
        <w:rPr>
          <w:rFonts w:ascii="Times New Roman" w:eastAsia="Times New Roman" w:hAnsi="Times New Roman" w:cs="Times New Roman"/>
          <w:color w:val="000000" w:themeColor="text1"/>
          <w:kern w:val="0"/>
          <w:sz w:val="24"/>
          <w:szCs w:val="24"/>
          <w:lang w:eastAsia="lt-LT"/>
          <w14:ligatures w14:val="none"/>
        </w:rPr>
        <w:t>. Tiekėjo pasiūlymo dokumentas, kuriame nurodyta pasiūlymo kaina (antras vokas/pasiūlymo B dalis), gali būti užšifruojamas. Tiekėjas, nusprendęs pateikti užšifruotą dokumentą, turi:</w:t>
      </w:r>
    </w:p>
    <w:p w14:paraId="79F3BE50" w14:textId="4CE6C058" w:rsidR="003E3D63" w:rsidRPr="004F5809" w:rsidRDefault="007B56D0" w:rsidP="003E3D63">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4"/>
          <w:szCs w:val="24"/>
          <w:lang w:eastAsia="lt-LT"/>
          <w14:ligatures w14:val="none"/>
        </w:rPr>
      </w:pPr>
      <w:r>
        <w:rPr>
          <w:rFonts w:ascii="Times New Roman" w:eastAsia="Calibri" w:hAnsi="Times New Roman" w:cs="Times New Roman"/>
          <w:color w:val="000000" w:themeColor="text1"/>
          <w:kern w:val="0"/>
          <w:sz w:val="24"/>
          <w:szCs w:val="24"/>
          <w:lang w:eastAsia="lt-LT"/>
          <w14:ligatures w14:val="none"/>
        </w:rPr>
        <w:t>6</w:t>
      </w:r>
      <w:r w:rsidR="003E3D63" w:rsidRPr="004F5809">
        <w:rPr>
          <w:rFonts w:ascii="Times New Roman" w:eastAsia="Calibri" w:hAnsi="Times New Roman" w:cs="Times New Roman"/>
          <w:color w:val="000000" w:themeColor="text1"/>
          <w:kern w:val="0"/>
          <w:sz w:val="24"/>
          <w:szCs w:val="24"/>
          <w:lang w:eastAsia="lt-LT"/>
          <w14:ligatures w14:val="none"/>
        </w:rPr>
        <w:t>.1</w:t>
      </w:r>
      <w:r w:rsidR="003B2160">
        <w:rPr>
          <w:rFonts w:ascii="Times New Roman" w:eastAsia="Calibri" w:hAnsi="Times New Roman" w:cs="Times New Roman"/>
          <w:color w:val="000000" w:themeColor="text1"/>
          <w:kern w:val="0"/>
          <w:sz w:val="24"/>
          <w:szCs w:val="24"/>
          <w:lang w:eastAsia="lt-LT"/>
          <w14:ligatures w14:val="none"/>
        </w:rPr>
        <w:t>6</w:t>
      </w:r>
      <w:r w:rsidR="003E3D63" w:rsidRPr="004F5809">
        <w:rPr>
          <w:rFonts w:ascii="Times New Roman" w:eastAsia="Calibri" w:hAnsi="Times New Roman" w:cs="Times New Roman"/>
          <w:color w:val="000000" w:themeColor="text1"/>
          <w:kern w:val="0"/>
          <w:sz w:val="24"/>
          <w:szCs w:val="24"/>
          <w:lang w:eastAsia="lt-LT"/>
          <w14:ligatures w14:val="none"/>
        </w:rPr>
        <w:t>.1. iki pasiū</w:t>
      </w:r>
      <w:r w:rsidR="00C27306">
        <w:rPr>
          <w:rFonts w:ascii="Times New Roman" w:eastAsia="Calibri" w:hAnsi="Times New Roman" w:cs="Times New Roman"/>
          <w:color w:val="000000" w:themeColor="text1"/>
          <w:kern w:val="0"/>
          <w:sz w:val="24"/>
          <w:szCs w:val="24"/>
          <w:lang w:eastAsia="lt-LT"/>
          <w14:ligatures w14:val="none"/>
        </w:rPr>
        <w:t xml:space="preserve">lymų pateikimo termino pabaigos, </w:t>
      </w:r>
      <w:r w:rsidR="00C27306" w:rsidRPr="0075643F">
        <w:rPr>
          <w:rFonts w:ascii="Times New Roman" w:eastAsia="Calibri" w:hAnsi="Times New Roman" w:cs="Times New Roman"/>
          <w:b/>
          <w:color w:val="000000" w:themeColor="text1"/>
          <w:kern w:val="0"/>
          <w:sz w:val="24"/>
          <w:szCs w:val="24"/>
          <w:lang w:eastAsia="lt-LT"/>
          <w14:ligatures w14:val="none"/>
        </w:rPr>
        <w:t xml:space="preserve">nurodytos </w:t>
      </w:r>
      <w:r w:rsidR="00C27306">
        <w:rPr>
          <w:rFonts w:ascii="Times New Roman" w:eastAsia="Times New Roman" w:hAnsi="Times New Roman" w:cs="Times New Roman"/>
          <w:b/>
          <w:color w:val="000000" w:themeColor="text1"/>
          <w:kern w:val="0"/>
          <w:sz w:val="24"/>
          <w:szCs w:val="24"/>
          <w:lang w:eastAsia="lt-LT"/>
          <w14:ligatures w14:val="none"/>
        </w:rPr>
        <w:t>skelbime apie pirki</w:t>
      </w:r>
      <w:r w:rsidR="0075643F">
        <w:rPr>
          <w:rFonts w:ascii="Times New Roman" w:eastAsia="Times New Roman" w:hAnsi="Times New Roman" w:cs="Times New Roman"/>
          <w:b/>
          <w:color w:val="000000" w:themeColor="text1"/>
          <w:kern w:val="0"/>
          <w:sz w:val="24"/>
          <w:szCs w:val="24"/>
          <w:lang w:eastAsia="lt-LT"/>
          <w14:ligatures w14:val="none"/>
        </w:rPr>
        <w:t>mą</w:t>
      </w:r>
      <w:r w:rsidR="003E3D63" w:rsidRPr="004F5809">
        <w:rPr>
          <w:rFonts w:ascii="Times New Roman" w:eastAsia="Calibri" w:hAnsi="Times New Roman" w:cs="Times New Roman"/>
          <w:b/>
          <w:color w:val="000000" w:themeColor="text1"/>
          <w:kern w:val="0"/>
          <w:sz w:val="24"/>
          <w:szCs w:val="24"/>
          <w:lang w:eastAsia="lt-LT"/>
          <w14:ligatures w14:val="none"/>
        </w:rPr>
        <w:t>,</w:t>
      </w:r>
      <w:r w:rsidR="003E3D63" w:rsidRPr="004F5809">
        <w:rPr>
          <w:rFonts w:ascii="Times New Roman" w:eastAsia="Calibri" w:hAnsi="Times New Roman" w:cs="Times New Roman"/>
          <w:color w:val="000000" w:themeColor="text1"/>
          <w:kern w:val="0"/>
          <w:sz w:val="24"/>
          <w:szCs w:val="24"/>
          <w:lang w:eastAsia="lt-LT"/>
          <w14:ligatures w14:val="none"/>
        </w:rPr>
        <w:t xml:space="preserve"> naudodamasis CVP IS priemonėmis, pateikti užšifruotą pasiūlymą (užšifruojamas visas pasiūlymas arba pasiūlymo dokumentas, kuriame nurodyta pasiūlymo kaina). Instrukcija, kaip tiekėjui užšifruoti pasiūlymą galima rasti interneto svetainėje adresu: </w:t>
      </w:r>
      <w:hyperlink r:id="rId17" w:history="1">
        <w:r w:rsidR="003E3D63" w:rsidRPr="004F5809">
          <w:rPr>
            <w:rStyle w:val="Hipersaitas"/>
            <w:rFonts w:ascii="Times New Roman" w:eastAsia="Calibri" w:hAnsi="Times New Roman" w:cs="Times New Roman"/>
            <w:color w:val="000000" w:themeColor="text1"/>
            <w:kern w:val="0"/>
            <w:sz w:val="24"/>
            <w:szCs w:val="24"/>
            <w:lang w:eastAsia="zh-CN"/>
            <w14:ligatures w14:val="none"/>
          </w:rPr>
          <w:t>https://vpt.lrv.lt/uploads/vpt/documents/files/LT_versija/CVP_IS/Mokymu_medziaga/Tiekejams/Uzsifravimo_instrukcija.pdf</w:t>
        </w:r>
      </w:hyperlink>
      <w:r w:rsidR="003E3D63" w:rsidRPr="004F5809">
        <w:rPr>
          <w:rFonts w:ascii="Times New Roman" w:eastAsia="Calibri" w:hAnsi="Times New Roman" w:cs="Times New Roman"/>
          <w:color w:val="000000" w:themeColor="text1"/>
          <w:kern w:val="0"/>
          <w:sz w:val="24"/>
          <w:szCs w:val="24"/>
          <w:lang w:eastAsia="zh-CN"/>
          <w14:ligatures w14:val="none"/>
        </w:rPr>
        <w:t>;</w:t>
      </w:r>
    </w:p>
    <w:p w14:paraId="16D906B7" w14:textId="7AE14C4A" w:rsidR="003E3D63" w:rsidRPr="003E3D63" w:rsidRDefault="007B56D0" w:rsidP="003E3D63">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color w:val="000000" w:themeColor="text1"/>
          <w:kern w:val="0"/>
          <w:sz w:val="24"/>
          <w:szCs w:val="24"/>
          <w:lang w:eastAsia="lt-LT"/>
          <w14:ligatures w14:val="none"/>
        </w:rPr>
        <w:t>6</w:t>
      </w:r>
      <w:r w:rsidR="003E3D63" w:rsidRPr="004F5809">
        <w:rPr>
          <w:rFonts w:ascii="Times New Roman" w:eastAsia="Calibri" w:hAnsi="Times New Roman" w:cs="Times New Roman"/>
          <w:color w:val="000000" w:themeColor="text1"/>
          <w:kern w:val="0"/>
          <w:sz w:val="24"/>
          <w:szCs w:val="24"/>
          <w:lang w:eastAsia="lt-LT"/>
          <w14:ligatures w14:val="none"/>
        </w:rPr>
        <w:t>.1</w:t>
      </w:r>
      <w:r w:rsidR="003B2160">
        <w:rPr>
          <w:rFonts w:ascii="Times New Roman" w:eastAsia="Calibri" w:hAnsi="Times New Roman" w:cs="Times New Roman"/>
          <w:color w:val="000000" w:themeColor="text1"/>
          <w:kern w:val="0"/>
          <w:sz w:val="24"/>
          <w:szCs w:val="24"/>
          <w:lang w:eastAsia="lt-LT"/>
          <w14:ligatures w14:val="none"/>
        </w:rPr>
        <w:t>6</w:t>
      </w:r>
      <w:r w:rsidR="003E3D63" w:rsidRPr="004F5809">
        <w:rPr>
          <w:rFonts w:ascii="Times New Roman" w:eastAsia="Calibri" w:hAnsi="Times New Roman" w:cs="Times New Roman"/>
          <w:color w:val="000000" w:themeColor="text1"/>
          <w:kern w:val="0"/>
          <w:sz w:val="24"/>
          <w:szCs w:val="24"/>
          <w:lang w:eastAsia="lt-LT"/>
          <w14:ligatures w14:val="none"/>
        </w:rPr>
        <w:t>.2. iki vokų atplėšimo</w:t>
      </w:r>
      <w:r w:rsidR="0075643F">
        <w:rPr>
          <w:rFonts w:ascii="Times New Roman" w:eastAsia="Calibri" w:hAnsi="Times New Roman" w:cs="Times New Roman"/>
          <w:color w:val="000000" w:themeColor="text1"/>
          <w:kern w:val="0"/>
          <w:sz w:val="24"/>
          <w:szCs w:val="24"/>
          <w:lang w:eastAsia="lt-LT"/>
          <w14:ligatures w14:val="none"/>
        </w:rPr>
        <w:t xml:space="preserve"> procedūros (posėdžio) pradžios, </w:t>
      </w:r>
      <w:r w:rsidR="0075643F" w:rsidRPr="0075643F">
        <w:rPr>
          <w:rFonts w:ascii="Times New Roman" w:eastAsia="Calibri" w:hAnsi="Times New Roman" w:cs="Times New Roman"/>
          <w:b/>
          <w:color w:val="000000" w:themeColor="text1"/>
          <w:kern w:val="0"/>
          <w:sz w:val="24"/>
          <w:szCs w:val="24"/>
          <w:lang w:eastAsia="lt-LT"/>
          <w14:ligatures w14:val="none"/>
        </w:rPr>
        <w:t xml:space="preserve">nurodytos </w:t>
      </w:r>
      <w:r w:rsidR="00C27306">
        <w:rPr>
          <w:rFonts w:ascii="Times New Roman" w:eastAsia="Times New Roman" w:hAnsi="Times New Roman" w:cs="Times New Roman"/>
          <w:b/>
          <w:color w:val="000000" w:themeColor="text1"/>
          <w:kern w:val="0"/>
          <w:sz w:val="24"/>
          <w:szCs w:val="24"/>
          <w:lang w:eastAsia="lt-LT"/>
          <w14:ligatures w14:val="none"/>
        </w:rPr>
        <w:t>skelbime apie pirki</w:t>
      </w:r>
      <w:r w:rsidR="0075643F">
        <w:rPr>
          <w:rFonts w:ascii="Times New Roman" w:eastAsia="Times New Roman" w:hAnsi="Times New Roman" w:cs="Times New Roman"/>
          <w:b/>
          <w:color w:val="000000" w:themeColor="text1"/>
          <w:kern w:val="0"/>
          <w:sz w:val="24"/>
          <w:szCs w:val="24"/>
          <w:lang w:eastAsia="lt-LT"/>
          <w14:ligatures w14:val="none"/>
        </w:rPr>
        <w:t xml:space="preserve">mą, </w:t>
      </w:r>
      <w:r w:rsidR="003E3D63" w:rsidRPr="004F5809">
        <w:rPr>
          <w:rFonts w:ascii="Times New Roman" w:eastAsia="Calibri" w:hAnsi="Times New Roman" w:cs="Times New Roman"/>
          <w:color w:val="000000" w:themeColor="text1"/>
          <w:kern w:val="0"/>
          <w:sz w:val="24"/>
          <w:szCs w:val="24"/>
          <w:lang w:eastAsia="lt-LT"/>
          <w14:ligatures w14:val="none"/>
        </w:rPr>
        <w:t xml:space="preserve">CVP IS susirašinėjimo priemonėmis pateikti slaptažodį, su kuriuo </w:t>
      </w:r>
      <w:r w:rsidR="00E05AB6">
        <w:rPr>
          <w:rFonts w:ascii="Times New Roman" w:eastAsia="Calibri" w:hAnsi="Times New Roman" w:cs="Times New Roman"/>
          <w:color w:val="000000" w:themeColor="text1"/>
          <w:kern w:val="0"/>
          <w:sz w:val="24"/>
          <w:szCs w:val="24"/>
          <w:lang w:eastAsia="lt-LT"/>
          <w14:ligatures w14:val="none"/>
        </w:rPr>
        <w:t xml:space="preserve">pirkimo vykdytojas </w:t>
      </w:r>
      <w:r w:rsidR="003E3D63" w:rsidRPr="004F5809">
        <w:rPr>
          <w:rFonts w:ascii="Times New Roman" w:eastAsia="Calibri" w:hAnsi="Times New Roman" w:cs="Times New Roman"/>
          <w:color w:val="000000" w:themeColor="text1"/>
          <w:kern w:val="0"/>
          <w:sz w:val="24"/>
          <w:szCs w:val="24"/>
          <w:lang w:eastAsia="lt-LT"/>
          <w14:ligatures w14:val="none"/>
        </w:rPr>
        <w:t xml:space="preserve">galės iššifruoti </w:t>
      </w:r>
      <w:r w:rsidR="003E3D63" w:rsidRPr="003E3D63">
        <w:rPr>
          <w:rFonts w:ascii="Times New Roman" w:eastAsia="Calibri" w:hAnsi="Times New Roman" w:cs="Times New Roman"/>
          <w:kern w:val="0"/>
          <w:sz w:val="24"/>
          <w:szCs w:val="24"/>
          <w:lang w:eastAsia="lt-LT"/>
          <w14:ligatures w14:val="none"/>
        </w:rPr>
        <w:t>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E35381" w14:textId="05A14143" w:rsidR="003E3D63" w:rsidRPr="003E3D63" w:rsidRDefault="007B56D0" w:rsidP="003E3D63">
      <w:pPr>
        <w:widowControl w:val="0"/>
        <w:tabs>
          <w:tab w:val="left" w:pos="993"/>
        </w:tabs>
        <w:autoSpaceDE w:val="0"/>
        <w:autoSpaceDN w:val="0"/>
        <w:adjustRightInd w:val="0"/>
        <w:spacing w:after="0" w:line="240" w:lineRule="auto"/>
        <w:ind w:firstLine="567"/>
        <w:jc w:val="both"/>
        <w:rPr>
          <w:rFonts w:ascii="Times New Roman" w:eastAsia="Calibri" w:hAnsi="Times New Roman" w:cs="Times New Roman"/>
          <w:kern w:val="0"/>
          <w:sz w:val="24"/>
          <w:szCs w:val="24"/>
          <w:lang w:eastAsia="zh-CN"/>
          <w14:ligatures w14:val="none"/>
        </w:rPr>
      </w:pPr>
      <w:r>
        <w:rPr>
          <w:rFonts w:ascii="Times New Roman" w:eastAsia="Calibri" w:hAnsi="Times New Roman" w:cs="Times New Roman"/>
          <w:kern w:val="0"/>
          <w:sz w:val="24"/>
          <w:szCs w:val="24"/>
          <w:lang w:eastAsia="zh-CN"/>
          <w14:ligatures w14:val="none"/>
        </w:rPr>
        <w:t>6</w:t>
      </w:r>
      <w:r w:rsidR="003E3D63">
        <w:rPr>
          <w:rFonts w:ascii="Times New Roman" w:eastAsia="Calibri" w:hAnsi="Times New Roman" w:cs="Times New Roman"/>
          <w:kern w:val="0"/>
          <w:sz w:val="24"/>
          <w:szCs w:val="24"/>
          <w:lang w:eastAsia="zh-CN"/>
          <w14:ligatures w14:val="none"/>
        </w:rPr>
        <w:t>.1</w:t>
      </w:r>
      <w:r w:rsidR="003B2160">
        <w:rPr>
          <w:rFonts w:ascii="Times New Roman" w:eastAsia="Calibri" w:hAnsi="Times New Roman" w:cs="Times New Roman"/>
          <w:kern w:val="0"/>
          <w:sz w:val="24"/>
          <w:szCs w:val="24"/>
          <w:lang w:eastAsia="zh-CN"/>
          <w14:ligatures w14:val="none"/>
        </w:rPr>
        <w:t>7</w:t>
      </w:r>
      <w:r w:rsidR="003E3D63">
        <w:rPr>
          <w:rFonts w:ascii="Times New Roman" w:eastAsia="Calibri" w:hAnsi="Times New Roman" w:cs="Times New Roman"/>
          <w:kern w:val="0"/>
          <w:sz w:val="24"/>
          <w:szCs w:val="24"/>
          <w:lang w:eastAsia="zh-CN"/>
          <w14:ligatures w14:val="none"/>
        </w:rPr>
        <w:t xml:space="preserve">. </w:t>
      </w:r>
      <w:r w:rsidR="003E3D63" w:rsidRPr="003E3D63">
        <w:rPr>
          <w:rFonts w:ascii="Times New Roman" w:eastAsia="Calibri" w:hAnsi="Times New Roman" w:cs="Times New Roman"/>
          <w:kern w:val="0"/>
          <w:sz w:val="24"/>
          <w:szCs w:val="24"/>
          <w:lang w:eastAsia="zh-CN"/>
          <w14:ligatures w14:val="none"/>
        </w:rPr>
        <w:t>Iki vokų su pasiūlymais atplėšimo procedūros (posėdžio) pradžios tiekėjui nepateikus (dėl jo paties kaltės) slaptažodžio arba pateikus neteisingą slaptažodį, kuriuo naudodamasi</w:t>
      </w:r>
      <w:r w:rsidR="00E05AB6">
        <w:rPr>
          <w:rFonts w:ascii="Times New Roman" w:eastAsia="Calibri" w:hAnsi="Times New Roman" w:cs="Times New Roman"/>
          <w:kern w:val="0"/>
          <w:sz w:val="24"/>
          <w:szCs w:val="24"/>
          <w:lang w:eastAsia="zh-CN"/>
          <w14:ligatures w14:val="none"/>
        </w:rPr>
        <w:t xml:space="preserve">s pirkimo vykdytojas </w:t>
      </w:r>
      <w:r w:rsidR="003E3D63" w:rsidRPr="003E3D63">
        <w:rPr>
          <w:rFonts w:ascii="Times New Roman" w:eastAsia="Calibri" w:hAnsi="Times New Roman" w:cs="Times New Roman"/>
          <w:kern w:val="0"/>
          <w:sz w:val="24"/>
          <w:szCs w:val="24"/>
          <w:lang w:eastAsia="zh-CN"/>
          <w14:ligatures w14:val="none"/>
        </w:rPr>
        <w:t>negalėjo iššifruoti antrame voke</w:t>
      </w:r>
      <w:r w:rsidR="00BD06CD">
        <w:rPr>
          <w:rFonts w:ascii="Times New Roman" w:eastAsia="Calibri" w:hAnsi="Times New Roman" w:cs="Times New Roman"/>
          <w:kern w:val="0"/>
          <w:sz w:val="24"/>
          <w:szCs w:val="24"/>
          <w:lang w:eastAsia="zh-CN"/>
          <w14:ligatures w14:val="none"/>
        </w:rPr>
        <w:t xml:space="preserve"> </w:t>
      </w:r>
      <w:r w:rsidR="00BD06CD" w:rsidRPr="00BD06CD">
        <w:rPr>
          <w:rFonts w:ascii="Times New Roman" w:eastAsia="Calibri" w:hAnsi="Times New Roman" w:cs="Times New Roman"/>
          <w:kern w:val="0"/>
          <w:sz w:val="24"/>
          <w:szCs w:val="24"/>
          <w:lang w:eastAsia="zh-CN"/>
          <w14:ligatures w14:val="none"/>
        </w:rPr>
        <w:t>(pasiūlymo B dalis</w:t>
      </w:r>
      <w:r w:rsidR="00E05AB6">
        <w:rPr>
          <w:rFonts w:ascii="Times New Roman" w:eastAsia="Calibri" w:hAnsi="Times New Roman" w:cs="Times New Roman"/>
          <w:kern w:val="0"/>
          <w:sz w:val="24"/>
          <w:szCs w:val="24"/>
          <w:lang w:eastAsia="zh-CN"/>
          <w14:ligatures w14:val="none"/>
        </w:rPr>
        <w:t>, jei taikoma</w:t>
      </w:r>
      <w:r w:rsidR="00BD06CD" w:rsidRPr="00BD06CD">
        <w:rPr>
          <w:rFonts w:ascii="Times New Roman" w:eastAsia="Calibri" w:hAnsi="Times New Roman" w:cs="Times New Roman"/>
          <w:kern w:val="0"/>
          <w:sz w:val="24"/>
          <w:szCs w:val="24"/>
          <w:lang w:eastAsia="zh-CN"/>
          <w14:ligatures w14:val="none"/>
        </w:rPr>
        <w:t>)</w:t>
      </w:r>
      <w:r w:rsidR="003E3D63" w:rsidRPr="003E3D63">
        <w:rPr>
          <w:rFonts w:ascii="Times New Roman" w:eastAsia="Calibri" w:hAnsi="Times New Roman" w:cs="Times New Roman"/>
          <w:kern w:val="0"/>
          <w:sz w:val="24"/>
          <w:szCs w:val="24"/>
          <w:lang w:eastAsia="zh-CN"/>
          <w14:ligatures w14:val="none"/>
        </w:rPr>
        <w:t xml:space="preserve"> pateiktos informacijos, tiekėjo pasiūlymas atmetamas kaip neatitinkantis pirkimo dokumentuose nustatytų reikalavimų (tiekėjas nepateikė pasiūlymo kainos)</w:t>
      </w:r>
      <w:r w:rsidR="004B1C8C">
        <w:rPr>
          <w:rFonts w:ascii="Times New Roman" w:eastAsia="Calibri" w:hAnsi="Times New Roman" w:cs="Times New Roman"/>
          <w:kern w:val="0"/>
          <w:sz w:val="24"/>
          <w:szCs w:val="24"/>
          <w:lang w:eastAsia="zh-CN"/>
          <w14:ligatures w14:val="none"/>
        </w:rPr>
        <w:t>.</w:t>
      </w:r>
    </w:p>
    <w:p w14:paraId="53F401EB" w14:textId="77777777" w:rsidR="00D73CBB" w:rsidRPr="00D73CBB" w:rsidRDefault="00D73CBB" w:rsidP="00D73CBB">
      <w:pPr>
        <w:tabs>
          <w:tab w:val="left" w:pos="993"/>
        </w:tabs>
        <w:spacing w:after="0" w:line="240" w:lineRule="auto"/>
        <w:ind w:firstLine="568"/>
        <w:jc w:val="center"/>
        <w:rPr>
          <w:rFonts w:ascii="Times New Roman" w:eastAsia="Times New Roman" w:hAnsi="Times New Roman" w:cs="Times New Roman"/>
          <w:b/>
          <w:kern w:val="0"/>
          <w:sz w:val="24"/>
          <w:szCs w:val="24"/>
          <w:lang w:eastAsia="lt-LT"/>
          <w14:ligatures w14:val="none"/>
        </w:rPr>
      </w:pPr>
      <w:bookmarkStart w:id="17" w:name="_Toc489450845"/>
    </w:p>
    <w:p w14:paraId="52FA7A46" w14:textId="3663358C" w:rsidR="00D73CBB" w:rsidRPr="00D73CBB" w:rsidRDefault="007649CC" w:rsidP="00D73CBB">
      <w:pPr>
        <w:tabs>
          <w:tab w:val="left" w:pos="993"/>
        </w:tabs>
        <w:spacing w:after="0" w:line="240" w:lineRule="auto"/>
        <w:jc w:val="center"/>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lastRenderedPageBreak/>
        <w:t>VII</w:t>
      </w:r>
      <w:r w:rsidR="00D73CBB" w:rsidRPr="00D73CBB">
        <w:rPr>
          <w:rFonts w:ascii="Times New Roman" w:eastAsia="Times New Roman" w:hAnsi="Times New Roman" w:cs="Times New Roman"/>
          <w:b/>
          <w:kern w:val="0"/>
          <w:sz w:val="24"/>
          <w:szCs w:val="24"/>
          <w:lang w:eastAsia="lt-LT"/>
          <w14:ligatures w14:val="none"/>
        </w:rPr>
        <w:t xml:space="preserve">. </w:t>
      </w:r>
      <w:r w:rsidR="00D73CBB" w:rsidRPr="00D73CBB">
        <w:rPr>
          <w:rFonts w:ascii="Times New Roman" w:eastAsia="Times New Roman" w:hAnsi="Times New Roman" w:cs="Times New Roman"/>
          <w:b/>
          <w:bCs/>
          <w:kern w:val="0"/>
          <w:sz w:val="24"/>
          <w:szCs w:val="24"/>
          <w:lang w:eastAsia="lt-LT"/>
          <w14:ligatures w14:val="none"/>
        </w:rPr>
        <w:t>PASIŪLYMŲ GALIOJIMO UŽTIKRINIMAS</w:t>
      </w:r>
      <w:bookmarkEnd w:id="17"/>
    </w:p>
    <w:p w14:paraId="6E31AA77"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BF94113" w14:textId="76D01524" w:rsidR="00D73CBB" w:rsidRPr="00D73CBB" w:rsidRDefault="007B56D0" w:rsidP="007271D0">
      <w:pPr>
        <w:tabs>
          <w:tab w:val="left" w:pos="993"/>
        </w:tabs>
        <w:spacing w:after="0" w:line="240" w:lineRule="auto"/>
        <w:ind w:firstLine="567"/>
        <w:jc w:val="both"/>
        <w:rPr>
          <w:rFonts w:ascii="Times New Roman" w:eastAsia="Times New Roman" w:hAnsi="Times New Roman" w:cs="Times New Roman"/>
          <w:kern w:val="0"/>
          <w:sz w:val="24"/>
          <w:szCs w:val="24"/>
          <w14:ligatures w14:val="none"/>
        </w:rPr>
      </w:pPr>
      <w:bookmarkStart w:id="18" w:name="_Toc47844932"/>
      <w:bookmarkStart w:id="19" w:name="_Toc259601547"/>
      <w:r>
        <w:rPr>
          <w:rFonts w:ascii="Times New Roman" w:eastAsia="Times New Roman" w:hAnsi="Times New Roman" w:cs="Times New Roman"/>
          <w:kern w:val="0"/>
          <w:sz w:val="24"/>
          <w:szCs w:val="24"/>
          <w:lang w:eastAsia="lt-LT"/>
          <w14:ligatures w14:val="none"/>
        </w:rPr>
        <w:t>7</w:t>
      </w:r>
      <w:r w:rsidR="00D73CBB" w:rsidRPr="00D73CBB">
        <w:rPr>
          <w:rFonts w:ascii="Times New Roman" w:eastAsia="Times New Roman" w:hAnsi="Times New Roman" w:cs="Times New Roman"/>
          <w:kern w:val="0"/>
          <w:sz w:val="24"/>
          <w:szCs w:val="24"/>
          <w:lang w:eastAsia="lt-LT"/>
          <w14:ligatures w14:val="none"/>
        </w:rPr>
        <w:t xml:space="preserve">.1. </w:t>
      </w:r>
      <w:r w:rsidR="007271D0" w:rsidRPr="007271D0">
        <w:rPr>
          <w:rFonts w:ascii="Times New Roman" w:eastAsia="Times New Roman" w:hAnsi="Times New Roman" w:cs="Times New Roman"/>
          <w:kern w:val="0"/>
          <w:sz w:val="24"/>
          <w:szCs w:val="24"/>
          <w:lang w:eastAsia="lt-LT"/>
          <w14:ligatures w14:val="none"/>
        </w:rPr>
        <w:t>Perkančioji organizacija nereikalauja užtikrinti pasiūlymo galiojimą dokumentu, tačiau pasilieka teisę kreiptis į teismą dėl žalos, atsiradusios dėl to, kad pasiūlymo galiojimo laikotarpiu tiekėjas pakeičia ar atšaukia savo pasiūlymą</w:t>
      </w:r>
      <w:r w:rsidR="002C40B8">
        <w:rPr>
          <w:rFonts w:ascii="Times New Roman" w:eastAsia="Times New Roman" w:hAnsi="Times New Roman" w:cs="Times New Roman"/>
          <w:kern w:val="0"/>
          <w:sz w:val="24"/>
          <w:szCs w:val="24"/>
          <w:lang w:eastAsia="lt-LT"/>
          <w14:ligatures w14:val="none"/>
        </w:rPr>
        <w:t>,</w:t>
      </w:r>
      <w:r w:rsidR="007271D0" w:rsidRPr="007271D0">
        <w:rPr>
          <w:rFonts w:ascii="Times New Roman" w:eastAsia="Times New Roman" w:hAnsi="Times New Roman" w:cs="Times New Roman"/>
          <w:kern w:val="0"/>
          <w:sz w:val="24"/>
          <w:szCs w:val="24"/>
          <w:lang w:eastAsia="lt-LT"/>
          <w14:ligatures w14:val="none"/>
        </w:rPr>
        <w:t xml:space="preserve"> ar pirkimo laimėtojas atsisako sudaryti sutartį, atlyginim</w:t>
      </w:r>
      <w:r w:rsidR="00D73CBB" w:rsidRPr="00D73CBB">
        <w:rPr>
          <w:rFonts w:ascii="Times New Roman" w:eastAsia="Times New Roman" w:hAnsi="Times New Roman" w:cs="Times New Roman"/>
          <w:kern w:val="0"/>
          <w:sz w:val="24"/>
          <w:szCs w:val="20"/>
          <w14:ligatures w14:val="none"/>
        </w:rPr>
        <w:t>o</w:t>
      </w:r>
      <w:bookmarkStart w:id="20" w:name="_Toc489450846"/>
      <w:r w:rsidR="00D73CBB" w:rsidRPr="00D73CBB">
        <w:rPr>
          <w:rFonts w:ascii="Times New Roman" w:eastAsia="Times New Roman" w:hAnsi="Times New Roman" w:cs="Times New Roman"/>
          <w:kern w:val="0"/>
          <w:sz w:val="24"/>
          <w:szCs w:val="24"/>
          <w14:ligatures w14:val="none"/>
        </w:rPr>
        <w:t>.</w:t>
      </w:r>
    </w:p>
    <w:p w14:paraId="24426C71" w14:textId="77777777" w:rsidR="00D73CBB" w:rsidRPr="00D73CBB" w:rsidRDefault="00D73CBB" w:rsidP="00D73CBB">
      <w:pPr>
        <w:tabs>
          <w:tab w:val="left" w:pos="993"/>
          <w:tab w:val="left" w:pos="1080"/>
          <w:tab w:val="left" w:pos="1260"/>
        </w:tabs>
        <w:spacing w:after="0" w:line="240" w:lineRule="auto"/>
        <w:jc w:val="both"/>
        <w:rPr>
          <w:rFonts w:ascii="Times New Roman" w:eastAsia="Times New Roman" w:hAnsi="Times New Roman" w:cs="Times New Roman"/>
          <w:kern w:val="0"/>
          <w:sz w:val="24"/>
          <w:szCs w:val="24"/>
          <w14:ligatures w14:val="none"/>
        </w:rPr>
      </w:pPr>
    </w:p>
    <w:p w14:paraId="2346EC51" w14:textId="151A698B" w:rsidR="00D73CBB" w:rsidRPr="00D73CBB" w:rsidRDefault="00E05AB6" w:rsidP="00D73CBB">
      <w:pPr>
        <w:tabs>
          <w:tab w:val="left" w:pos="993"/>
          <w:tab w:val="left" w:pos="1080"/>
          <w:tab w:val="left" w:pos="1260"/>
        </w:tabs>
        <w:spacing w:after="0" w:line="240"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VIII</w:t>
      </w:r>
      <w:r w:rsidR="00D73CBB" w:rsidRPr="00D73CBB">
        <w:rPr>
          <w:rFonts w:ascii="Times New Roman" w:eastAsia="Times New Roman" w:hAnsi="Times New Roman" w:cs="Times New Roman"/>
          <w:b/>
          <w:kern w:val="0"/>
          <w:sz w:val="24"/>
          <w:szCs w:val="24"/>
          <w14:ligatures w14:val="none"/>
        </w:rPr>
        <w:t xml:space="preserve">. </w:t>
      </w:r>
      <w:r w:rsidR="00D73CBB" w:rsidRPr="00D73CBB">
        <w:rPr>
          <w:rFonts w:ascii="Times New Roman" w:eastAsia="Times New Roman" w:hAnsi="Times New Roman" w:cs="Times New Roman"/>
          <w:b/>
          <w:bCs/>
          <w:kern w:val="0"/>
          <w:sz w:val="24"/>
          <w:szCs w:val="24"/>
          <w14:ligatures w14:val="none"/>
        </w:rPr>
        <w:t>KONKURSO SĄLYGŲ PAAIŠKINIMAS IR PATIKSLINIMAS</w:t>
      </w:r>
      <w:bookmarkEnd w:id="20"/>
    </w:p>
    <w:p w14:paraId="72E49AEB" w14:textId="77777777" w:rsidR="00D73CBB" w:rsidRPr="00D73CBB" w:rsidRDefault="00D73CBB" w:rsidP="00D73CBB">
      <w:pPr>
        <w:tabs>
          <w:tab w:val="left" w:pos="993"/>
        </w:tabs>
        <w:spacing w:after="0" w:line="240" w:lineRule="auto"/>
        <w:jc w:val="both"/>
        <w:rPr>
          <w:rFonts w:ascii="Times New Roman" w:eastAsia="Times New Roman" w:hAnsi="Times New Roman" w:cs="Times New Roman"/>
          <w:kern w:val="0"/>
          <w:sz w:val="24"/>
          <w:szCs w:val="24"/>
          <w:lang w:eastAsia="lt-LT"/>
          <w14:ligatures w14:val="none"/>
        </w:rPr>
      </w:pPr>
    </w:p>
    <w:bookmarkEnd w:id="18"/>
    <w:bookmarkEnd w:id="19"/>
    <w:p w14:paraId="47180BC0" w14:textId="03F7D8F2" w:rsidR="00D73CBB" w:rsidRPr="00D73CBB" w:rsidRDefault="00E05AB6"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 xml:space="preserve">1. Konkurso sąlygų patikslinimai, paaiškinimai, pataisymai teikiami Viešųjų pirkimų įstatymo 36 straipsnyje nustatyta tvarka. Tiekėjo prašymu Konkurso sąlygų patikslinimai, paaiškinimai, pataisymai turi būti pateikti CVP IS susirašinėjimo priemonėmis ne vėliau kaip likus </w:t>
      </w:r>
      <w:r w:rsidR="005A0611">
        <w:rPr>
          <w:rFonts w:ascii="Times New Roman" w:eastAsia="Times New Roman" w:hAnsi="Times New Roman" w:cs="Times New Roman"/>
          <w:kern w:val="0"/>
          <w:sz w:val="24"/>
          <w:szCs w:val="24"/>
          <w:lang w:eastAsia="lt-LT"/>
          <w14:ligatures w14:val="none"/>
        </w:rPr>
        <w:t xml:space="preserve">3 </w:t>
      </w:r>
      <w:r w:rsidR="00D73CBB" w:rsidRPr="00D73CBB">
        <w:rPr>
          <w:rFonts w:ascii="Times New Roman" w:eastAsia="Times New Roman" w:hAnsi="Times New Roman" w:cs="Times New Roman"/>
          <w:kern w:val="0"/>
          <w:sz w:val="24"/>
          <w:szCs w:val="24"/>
          <w:lang w:eastAsia="lt-LT"/>
          <w14:ligatures w14:val="none"/>
        </w:rPr>
        <w:t>(</w:t>
      </w:r>
      <w:r w:rsidR="005A0611">
        <w:rPr>
          <w:rFonts w:ascii="Times New Roman" w:eastAsia="Times New Roman" w:hAnsi="Times New Roman" w:cs="Times New Roman"/>
          <w:kern w:val="0"/>
          <w:sz w:val="24"/>
          <w:szCs w:val="24"/>
          <w:lang w:eastAsia="lt-LT"/>
          <w14:ligatures w14:val="none"/>
        </w:rPr>
        <w:t>trims</w:t>
      </w:r>
      <w:r w:rsidR="00D73CBB" w:rsidRPr="00D73CBB">
        <w:rPr>
          <w:rFonts w:ascii="Times New Roman" w:eastAsia="Times New Roman" w:hAnsi="Times New Roman" w:cs="Times New Roman"/>
          <w:kern w:val="0"/>
          <w:sz w:val="24"/>
          <w:szCs w:val="24"/>
          <w:lang w:eastAsia="lt-LT"/>
          <w14:ligatures w14:val="none"/>
        </w:rPr>
        <w:t>) dienoms iki pasiūlymų pateikimo termino pabaigos.</w:t>
      </w:r>
    </w:p>
    <w:p w14:paraId="0087B1A0" w14:textId="7F1C1275" w:rsidR="00D73CBB" w:rsidRPr="00D73CBB" w:rsidRDefault="00E05AB6"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 xml:space="preserve">.2. Perkančioji organizacija atsako į kiekvieną tiekėjo rašytinį prašymą, pateiktą CVP IS susirašinėjimo priemonėmis, paaiškinti konkurso sąlygas, jei prašymas gautas ne vėliau kaip prieš </w:t>
      </w:r>
      <w:r w:rsidR="005A0611">
        <w:rPr>
          <w:rFonts w:ascii="Times New Roman" w:eastAsia="Times New Roman" w:hAnsi="Times New Roman" w:cs="Times New Roman"/>
          <w:kern w:val="0"/>
          <w:sz w:val="24"/>
          <w:szCs w:val="24"/>
          <w:lang w:eastAsia="lt-LT"/>
          <w14:ligatures w14:val="none"/>
        </w:rPr>
        <w:t xml:space="preserve">3 </w:t>
      </w:r>
      <w:r w:rsidR="00D73CBB" w:rsidRPr="00D73CBB">
        <w:rPr>
          <w:rFonts w:ascii="Times New Roman" w:eastAsia="Times New Roman" w:hAnsi="Times New Roman" w:cs="Times New Roman"/>
          <w:kern w:val="0"/>
          <w:sz w:val="24"/>
          <w:szCs w:val="24"/>
          <w:lang w:eastAsia="lt-LT"/>
          <w14:ligatures w14:val="none"/>
        </w:rPr>
        <w:t>(</w:t>
      </w:r>
      <w:r w:rsidR="005A0611">
        <w:rPr>
          <w:rFonts w:ascii="Times New Roman" w:eastAsia="Times New Roman" w:hAnsi="Times New Roman" w:cs="Times New Roman"/>
          <w:kern w:val="0"/>
          <w:sz w:val="24"/>
          <w:szCs w:val="24"/>
          <w:lang w:eastAsia="lt-LT"/>
          <w14:ligatures w14:val="none"/>
        </w:rPr>
        <w:t>tris</w:t>
      </w:r>
      <w:r w:rsidR="00D73CBB" w:rsidRPr="00D73CBB">
        <w:rPr>
          <w:rFonts w:ascii="Times New Roman" w:eastAsia="Times New Roman" w:hAnsi="Times New Roman" w:cs="Times New Roman"/>
          <w:kern w:val="0"/>
          <w:sz w:val="24"/>
          <w:szCs w:val="24"/>
          <w:lang w:eastAsia="lt-LT"/>
          <w14:ligatures w14:val="none"/>
        </w:rPr>
        <w:t>) dienas iki pasiūlymų pateikimo termino pabaigos.</w:t>
      </w:r>
    </w:p>
    <w:p w14:paraId="70B5F7AD" w14:textId="6ED53D54" w:rsidR="00D73CBB" w:rsidRPr="00D73CBB" w:rsidRDefault="00E05AB6"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 xml:space="preserve">.3. Į laiku gautą tiekėjo prašymą paaiškinti konkurso sąlygas perkančioji organizacija atsako ne vėliau kaip per </w:t>
      </w:r>
      <w:r w:rsidR="005A0611">
        <w:rPr>
          <w:rFonts w:ascii="Times New Roman" w:eastAsia="Times New Roman" w:hAnsi="Times New Roman" w:cs="Times New Roman"/>
          <w:kern w:val="0"/>
          <w:sz w:val="24"/>
          <w:szCs w:val="24"/>
          <w:lang w:eastAsia="lt-LT"/>
          <w14:ligatures w14:val="none"/>
        </w:rPr>
        <w:t xml:space="preserve">3 </w:t>
      </w:r>
      <w:r w:rsidR="00D73CBB" w:rsidRPr="00D73CBB">
        <w:rPr>
          <w:rFonts w:ascii="Times New Roman" w:eastAsia="Times New Roman" w:hAnsi="Times New Roman" w:cs="Times New Roman"/>
          <w:kern w:val="0"/>
          <w:sz w:val="24"/>
          <w:szCs w:val="24"/>
          <w:lang w:eastAsia="lt-LT"/>
          <w14:ligatures w14:val="none"/>
        </w:rPr>
        <w:t>(</w:t>
      </w:r>
      <w:r w:rsidR="005A0611">
        <w:rPr>
          <w:rFonts w:ascii="Times New Roman" w:eastAsia="Times New Roman" w:hAnsi="Times New Roman" w:cs="Times New Roman"/>
          <w:kern w:val="0"/>
          <w:sz w:val="24"/>
          <w:szCs w:val="24"/>
          <w:lang w:eastAsia="lt-LT"/>
          <w14:ligatures w14:val="none"/>
        </w:rPr>
        <w:t>tris</w:t>
      </w:r>
      <w:r w:rsidR="00D73CBB" w:rsidRPr="00D73CBB">
        <w:rPr>
          <w:rFonts w:ascii="Times New Roman" w:eastAsia="Times New Roman" w:hAnsi="Times New Roman" w:cs="Times New Roman"/>
          <w:kern w:val="0"/>
          <w:sz w:val="24"/>
          <w:szCs w:val="24"/>
          <w:lang w:eastAsia="lt-LT"/>
          <w14:ligatures w14:val="none"/>
        </w:rPr>
        <w:t xml:space="preserve">) darbo dienas nuo jo gavimo dienos. Perkančioji organizacija, atsakydama CVP IS susirašinėjimo priemonėmis tiekėjui, kartu siunčia CVP IS susirašinėjimo priemonėmis paaiškinimus ir </w:t>
      </w:r>
      <w:r w:rsidR="005E058B" w:rsidRPr="005E058B">
        <w:rPr>
          <w:rFonts w:ascii="Times New Roman" w:eastAsia="Times New Roman" w:hAnsi="Times New Roman" w:cs="Times New Roman"/>
          <w:kern w:val="0"/>
          <w:sz w:val="24"/>
          <w:szCs w:val="24"/>
          <w:lang w:eastAsia="lt-LT"/>
          <w14:ligatures w14:val="none"/>
        </w:rPr>
        <w:t>visiems prie Pirkimo prisijungusiems tiekėjams, neatskleidžiant prašymą pateikusio tiekėjo tapatybės</w:t>
      </w:r>
      <w:r w:rsidR="00D73CBB" w:rsidRPr="00D73CBB">
        <w:rPr>
          <w:rFonts w:ascii="Times New Roman" w:eastAsia="Times New Roman" w:hAnsi="Times New Roman" w:cs="Times New Roman"/>
          <w:kern w:val="0"/>
          <w:sz w:val="24"/>
          <w:szCs w:val="24"/>
          <w:lang w:eastAsia="lt-LT"/>
          <w14:ligatures w14:val="none"/>
        </w:rPr>
        <w:t xml:space="preserve">. Atsakymas siunčiamas taip, kad tiekėjas jį gautų ne vėliau kaip likus </w:t>
      </w:r>
      <w:r w:rsidR="005A0611">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xml:space="preserve"> (</w:t>
      </w:r>
      <w:r w:rsidR="005A0611">
        <w:rPr>
          <w:rFonts w:ascii="Times New Roman" w:eastAsia="Times New Roman" w:hAnsi="Times New Roman" w:cs="Times New Roman"/>
          <w:kern w:val="0"/>
          <w:sz w:val="24"/>
          <w:szCs w:val="24"/>
          <w:lang w:eastAsia="lt-LT"/>
          <w14:ligatures w14:val="none"/>
        </w:rPr>
        <w:t>trim</w:t>
      </w:r>
      <w:r w:rsidR="00D73CBB" w:rsidRPr="00D73CBB">
        <w:rPr>
          <w:rFonts w:ascii="Times New Roman" w:eastAsia="Times New Roman" w:hAnsi="Times New Roman" w:cs="Times New Roman"/>
          <w:kern w:val="0"/>
          <w:sz w:val="24"/>
          <w:szCs w:val="24"/>
          <w:lang w:eastAsia="lt-LT"/>
          <w14:ligatures w14:val="none"/>
        </w:rPr>
        <w:t>s) dienoms iki pasiūlymų pateikimo termino pabaigos.</w:t>
      </w:r>
    </w:p>
    <w:p w14:paraId="0FEB9CAA" w14:textId="32ACEFF1" w:rsidR="00D73CBB" w:rsidRPr="00D73CBB" w:rsidRDefault="00E05AB6"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 xml:space="preserve">.4. Nesibaigus pasiūlymų pateikimo terminui, perkančioji organizacija savo iniciatyva gali paaiškinti (patikslinti) konkurso dokumentus CVP IS priemonėmis. Tuo atveju, kai tikslinama paskelbta informacija, perkančioji organizacija skelbia klaidų ištaisymo skelbimą ir prireikus pratęsia pasiūlymų pateikimo terminą protingumo kriterijų atitinkančiam terminui, per kurį tiekėjai, rengdami pasiūlymus, galėtų atsižvelgti į patikslinimus. Paaiškinimai (patikslinimai) visiems tiekėjams CVP IS priemonėmis išsiunčiami ne vėliau kaip likus </w:t>
      </w:r>
      <w:r w:rsidR="005A0611">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xml:space="preserve"> (</w:t>
      </w:r>
      <w:r w:rsidR="005A0611">
        <w:rPr>
          <w:rFonts w:ascii="Times New Roman" w:eastAsia="Times New Roman" w:hAnsi="Times New Roman" w:cs="Times New Roman"/>
          <w:kern w:val="0"/>
          <w:sz w:val="24"/>
          <w:szCs w:val="24"/>
          <w:lang w:eastAsia="lt-LT"/>
          <w14:ligatures w14:val="none"/>
        </w:rPr>
        <w:t>trims</w:t>
      </w:r>
      <w:r w:rsidR="00D73CBB" w:rsidRPr="00D73CBB">
        <w:rPr>
          <w:rFonts w:ascii="Times New Roman" w:eastAsia="Times New Roman" w:hAnsi="Times New Roman" w:cs="Times New Roman"/>
          <w:kern w:val="0"/>
          <w:sz w:val="24"/>
          <w:szCs w:val="24"/>
          <w:lang w:eastAsia="lt-LT"/>
          <w14:ligatures w14:val="none"/>
        </w:rPr>
        <w:t>) dienoms iki pasiūlymų pateikimo termino pabaigos, skelbiami CVP IS.</w:t>
      </w:r>
    </w:p>
    <w:p w14:paraId="5CE5EBAA" w14:textId="05FB64D3" w:rsidR="00D73CBB" w:rsidRPr="00D73CBB" w:rsidRDefault="00E05AB6"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.5. Bet kokia informacija, konkurso dokumentų paaiškinimai, pranešimai ar kitas perkančiosios organizacijos ir tiekėjo susirašinėjimas yra vykdomas tik CVP IS susirašinėjimo priemonėmis.</w:t>
      </w:r>
    </w:p>
    <w:p w14:paraId="7B8EC4A7" w14:textId="35CD53EE" w:rsidR="00D73CBB" w:rsidRPr="000D3F09" w:rsidRDefault="00E05AB6" w:rsidP="00F26228">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0D3F09">
        <w:rPr>
          <w:rFonts w:ascii="Times New Roman" w:eastAsia="Times New Roman" w:hAnsi="Times New Roman" w:cs="Times New Roman"/>
          <w:kern w:val="0"/>
          <w:sz w:val="24"/>
          <w:szCs w:val="24"/>
          <w:lang w:eastAsia="lt-LT"/>
          <w14:ligatures w14:val="none"/>
        </w:rPr>
        <w:t xml:space="preserve">6. Perkančioji organizacija nenumato, kad bus rengiamas susitikimas su tiekėjais. </w:t>
      </w:r>
    </w:p>
    <w:p w14:paraId="7A7B599C" w14:textId="7179F2E2" w:rsidR="000D3F09" w:rsidRPr="000D3F09" w:rsidRDefault="00E05AB6" w:rsidP="00F26228">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0D3F09" w:rsidRPr="000D3F09">
        <w:rPr>
          <w:rFonts w:ascii="Times New Roman" w:eastAsia="Times New Roman" w:hAnsi="Times New Roman" w:cs="Times New Roman"/>
          <w:kern w:val="0"/>
          <w:sz w:val="24"/>
          <w:szCs w:val="24"/>
          <w:lang w:eastAsia="lt-LT"/>
          <w14:ligatures w14:val="none"/>
        </w:rPr>
        <w:t>.7. Perkančioji organizacija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45BBD4D" w14:textId="1BDB8859" w:rsidR="000D3F09" w:rsidRDefault="00E05AB6" w:rsidP="00F26228">
      <w:pPr>
        <w:tabs>
          <w:tab w:val="left" w:pos="851"/>
          <w:tab w:val="left" w:pos="993"/>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0D3F09" w:rsidRPr="000D3F09">
        <w:rPr>
          <w:rFonts w:ascii="Times New Roman" w:hAnsi="Times New Roman" w:cs="Times New Roman"/>
          <w:color w:val="000000"/>
          <w:sz w:val="24"/>
          <w:szCs w:val="24"/>
        </w:rPr>
        <w:t xml:space="preserve">.8. </w:t>
      </w:r>
      <w:r w:rsidR="00D052D1">
        <w:rPr>
          <w:rFonts w:ascii="Times New Roman" w:hAnsi="Times New Roman" w:cs="Times New Roman"/>
          <w:color w:val="000000"/>
          <w:sz w:val="24"/>
          <w:szCs w:val="24"/>
        </w:rPr>
        <w:t>P</w:t>
      </w:r>
      <w:r w:rsidR="000D3F09" w:rsidRPr="000D3F09">
        <w:rPr>
          <w:rFonts w:ascii="Times New Roman" w:hAnsi="Times New Roman" w:cs="Times New Roman"/>
          <w:color w:val="000000"/>
          <w:sz w:val="24"/>
          <w:szCs w:val="24"/>
        </w:rPr>
        <w:t xml:space="preserve">erkančioji organizacija privalo nutraukti pradėtas pirkimo ar projekto konkurso procedūras, jeigu buvo pažeisti </w:t>
      </w:r>
      <w:r w:rsidR="00D052D1">
        <w:rPr>
          <w:rFonts w:ascii="Times New Roman" w:hAnsi="Times New Roman" w:cs="Times New Roman"/>
          <w:color w:val="000000"/>
          <w:sz w:val="24"/>
          <w:szCs w:val="24"/>
        </w:rPr>
        <w:t>VPĮ</w:t>
      </w:r>
      <w:r w:rsidR="000D3F09" w:rsidRPr="000D3F09">
        <w:rPr>
          <w:rFonts w:ascii="Times New Roman" w:hAnsi="Times New Roman" w:cs="Times New Roman"/>
          <w:color w:val="000000"/>
          <w:sz w:val="24"/>
          <w:szCs w:val="24"/>
        </w:rPr>
        <w:t xml:space="preserve"> 17 straipsnio 1 dalyje nustatyti principai ir atitinkamos padėties negalima ištaisyti</w:t>
      </w:r>
      <w:r w:rsidR="0075643F">
        <w:rPr>
          <w:rFonts w:ascii="Times New Roman" w:hAnsi="Times New Roman" w:cs="Times New Roman"/>
          <w:color w:val="000000"/>
          <w:sz w:val="24"/>
          <w:szCs w:val="24"/>
        </w:rPr>
        <w:t>.</w:t>
      </w:r>
    </w:p>
    <w:p w14:paraId="1691B9F1" w14:textId="77777777" w:rsidR="0075643F" w:rsidRPr="000D3F09" w:rsidRDefault="0075643F" w:rsidP="00F26228">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402A6BBA" w14:textId="67F41620" w:rsidR="00D73CBB" w:rsidRPr="00D73CBB" w:rsidRDefault="00E05AB6" w:rsidP="00F8344F">
      <w:pPr>
        <w:keepNext/>
        <w:widowControl w:val="0"/>
        <w:tabs>
          <w:tab w:val="left" w:pos="1080"/>
        </w:tabs>
        <w:spacing w:after="0" w:line="240" w:lineRule="auto"/>
        <w:jc w:val="center"/>
        <w:outlineLvl w:val="0"/>
        <w:rPr>
          <w:rFonts w:ascii="Times New Roman" w:eastAsia="Times New Roman" w:hAnsi="Times New Roman" w:cs="Times New Roman"/>
          <w:b/>
          <w:kern w:val="0"/>
          <w:sz w:val="24"/>
          <w:szCs w:val="24"/>
          <w:lang w:eastAsia="lt-LT"/>
          <w14:ligatures w14:val="none"/>
        </w:rPr>
      </w:pPr>
      <w:bookmarkStart w:id="21" w:name="_Toc489450847"/>
      <w:r>
        <w:rPr>
          <w:rFonts w:ascii="Times New Roman" w:eastAsia="Times New Roman" w:hAnsi="Times New Roman" w:cs="Times New Roman"/>
          <w:b/>
          <w:bCs/>
          <w:kern w:val="0"/>
          <w:sz w:val="24"/>
          <w:szCs w:val="24"/>
          <w:lang w:eastAsia="lt-LT"/>
          <w14:ligatures w14:val="none"/>
        </w:rPr>
        <w:t>IX</w:t>
      </w:r>
      <w:r w:rsidR="00F8344F">
        <w:rPr>
          <w:rFonts w:ascii="Times New Roman" w:eastAsia="Times New Roman" w:hAnsi="Times New Roman" w:cs="Times New Roman"/>
          <w:b/>
          <w:bCs/>
          <w:kern w:val="0"/>
          <w:sz w:val="24"/>
          <w:szCs w:val="24"/>
          <w:lang w:eastAsia="lt-LT"/>
          <w14:ligatures w14:val="none"/>
        </w:rPr>
        <w:t xml:space="preserve">. </w:t>
      </w:r>
      <w:r w:rsidR="00D73CBB" w:rsidRPr="00D73CBB">
        <w:rPr>
          <w:rFonts w:ascii="Times New Roman" w:eastAsia="Times New Roman" w:hAnsi="Times New Roman" w:cs="Times New Roman"/>
          <w:b/>
          <w:bCs/>
          <w:kern w:val="0"/>
          <w:sz w:val="24"/>
          <w:szCs w:val="24"/>
          <w:lang w:eastAsia="lt-LT"/>
          <w14:ligatures w14:val="none"/>
        </w:rPr>
        <w:t>SUSIPAŽINIMO SU PASIŪLYMAIS PROCEDŪROS</w:t>
      </w:r>
      <w:bookmarkEnd w:id="21"/>
    </w:p>
    <w:p w14:paraId="3673A154"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3C32EFA0" w14:textId="4D4A6DFF" w:rsidR="007B56D0" w:rsidRPr="007B56D0" w:rsidRDefault="00E05AB6" w:rsidP="007B56D0">
      <w:pPr>
        <w:tabs>
          <w:tab w:val="left" w:pos="0"/>
          <w:tab w:val="left" w:pos="993"/>
        </w:tabs>
        <w:spacing w:after="0" w:line="240" w:lineRule="auto"/>
        <w:ind w:firstLine="567"/>
        <w:jc w:val="both"/>
        <w:rPr>
          <w:rFonts w:ascii="Times New Roman" w:hAnsi="Times New Roman" w:cs="Times New Roman"/>
          <w:sz w:val="24"/>
          <w:szCs w:val="24"/>
          <w:lang w:eastAsia="ar-SA"/>
        </w:rPr>
      </w:pPr>
      <w:bookmarkStart w:id="22" w:name="_Toc488227454"/>
      <w:bookmarkStart w:id="23" w:name="_Toc489450848"/>
      <w:r>
        <w:rPr>
          <w:rFonts w:ascii="Times New Roman" w:hAnsi="Times New Roman" w:cs="Times New Roman"/>
          <w:iCs/>
          <w:sz w:val="24"/>
          <w:szCs w:val="24"/>
          <w:lang w:eastAsia="ar-SA"/>
        </w:rPr>
        <w:t>9</w:t>
      </w:r>
      <w:r w:rsidR="007B56D0" w:rsidRPr="007B56D0">
        <w:rPr>
          <w:rFonts w:ascii="Times New Roman" w:hAnsi="Times New Roman" w:cs="Times New Roman"/>
          <w:iCs/>
          <w:sz w:val="24"/>
          <w:szCs w:val="24"/>
          <w:lang w:eastAsia="ar-SA"/>
        </w:rPr>
        <w:t xml:space="preserve">.1. Su CVP IS priemonėmis pateiktais tiekėjų pasiūlymais pirminis susipažinimas </w:t>
      </w:r>
      <w:r w:rsidR="007B56D0" w:rsidRPr="007B56D0">
        <w:rPr>
          <w:rFonts w:ascii="Times New Roman" w:hAnsi="Times New Roman" w:cs="Times New Roman"/>
          <w:b/>
          <w:iCs/>
          <w:sz w:val="24"/>
          <w:szCs w:val="24"/>
          <w:lang w:eastAsia="ar-SA"/>
        </w:rPr>
        <w:t>įvyks skelbime apie pirkimą nurodytą dieną ir valandą.</w:t>
      </w:r>
    </w:p>
    <w:p w14:paraId="091FAEAF" w14:textId="04A9EDDE" w:rsidR="007B56D0" w:rsidRPr="007B56D0" w:rsidRDefault="00E05AB6" w:rsidP="007B56D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iCs/>
          <w:sz w:val="24"/>
          <w:szCs w:val="24"/>
        </w:rPr>
        <w:t>9</w:t>
      </w:r>
      <w:r w:rsidR="007B56D0" w:rsidRPr="007B56D0">
        <w:rPr>
          <w:rFonts w:ascii="Times New Roman" w:eastAsia="Calibri" w:hAnsi="Times New Roman" w:cs="Times New Roman"/>
          <w:iCs/>
          <w:sz w:val="24"/>
          <w:szCs w:val="24"/>
        </w:rPr>
        <w:t xml:space="preserve">.2. </w:t>
      </w:r>
      <w:r w:rsidR="007B56D0" w:rsidRPr="007B56D0">
        <w:rPr>
          <w:rFonts w:ascii="Times New Roman" w:hAnsi="Times New Roman" w:cs="Times New Roman"/>
          <w:color w:val="000000"/>
          <w:sz w:val="24"/>
          <w:szCs w:val="24"/>
        </w:rPr>
        <w:t xml:space="preserve">Tiekėjai nedalyvauja vokų atidarymo procedūroje, kurioje susipažįstama su elektroninėmis priemonėmis pateiktais pasiūlymais. </w:t>
      </w:r>
    </w:p>
    <w:p w14:paraId="456A1868" w14:textId="77777777" w:rsidR="00D73CBB" w:rsidRDefault="00D73CBB" w:rsidP="00D73CBB">
      <w:pPr>
        <w:keepNext/>
        <w:spacing w:after="0" w:line="240" w:lineRule="auto"/>
        <w:jc w:val="center"/>
        <w:outlineLvl w:val="0"/>
        <w:rPr>
          <w:rFonts w:ascii="Times New Roman" w:eastAsia="Times New Roman" w:hAnsi="Times New Roman" w:cs="Times New Roman"/>
          <w:b/>
          <w:bCs/>
          <w:kern w:val="0"/>
          <w:sz w:val="24"/>
          <w:szCs w:val="24"/>
          <w:lang w:eastAsia="lt-LT"/>
          <w14:ligatures w14:val="none"/>
        </w:rPr>
      </w:pPr>
    </w:p>
    <w:p w14:paraId="6257BC3C" w14:textId="77777777" w:rsidR="007B56D0" w:rsidRPr="00AB0D0D" w:rsidRDefault="007B56D0" w:rsidP="00D73CBB">
      <w:pPr>
        <w:keepNext/>
        <w:spacing w:after="0" w:line="240" w:lineRule="auto"/>
        <w:jc w:val="center"/>
        <w:outlineLvl w:val="0"/>
        <w:rPr>
          <w:rFonts w:ascii="Times New Roman" w:eastAsia="Times New Roman" w:hAnsi="Times New Roman" w:cs="Times New Roman"/>
          <w:b/>
          <w:bCs/>
          <w:kern w:val="0"/>
          <w:sz w:val="24"/>
          <w:szCs w:val="24"/>
          <w:lang w:eastAsia="lt-LT"/>
          <w14:ligatures w14:val="none"/>
        </w:rPr>
      </w:pPr>
    </w:p>
    <w:p w14:paraId="123723F4" w14:textId="06171E3E" w:rsidR="00D73CBB" w:rsidRPr="00AB0D0D" w:rsidRDefault="007B56D0" w:rsidP="00D73CBB">
      <w:pPr>
        <w:keepNext/>
        <w:spacing w:after="0" w:line="240" w:lineRule="auto"/>
        <w:jc w:val="center"/>
        <w:outlineLvl w:val="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X</w:t>
      </w:r>
      <w:r w:rsidR="00D73CBB" w:rsidRPr="00AB0D0D">
        <w:rPr>
          <w:rFonts w:ascii="Times New Roman" w:eastAsia="Times New Roman" w:hAnsi="Times New Roman" w:cs="Times New Roman"/>
          <w:b/>
          <w:bCs/>
          <w:kern w:val="0"/>
          <w:sz w:val="24"/>
          <w:szCs w:val="24"/>
          <w:lang w:eastAsia="lt-LT"/>
          <w14:ligatures w14:val="none"/>
        </w:rPr>
        <w:t>. PASIŪLYMŲ NAGRINĖJIMAS, VERTINIMAS, ATMETIMAS</w:t>
      </w:r>
      <w:bookmarkEnd w:id="22"/>
      <w:bookmarkEnd w:id="23"/>
    </w:p>
    <w:p w14:paraId="686AF6C5" w14:textId="77777777" w:rsidR="00D73CBB" w:rsidRPr="00AB0D0D"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A89C712" w14:textId="5652DA11" w:rsidR="00D73CBB" w:rsidRPr="00BD7E4D" w:rsidRDefault="00E05AB6"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BD7E4D">
        <w:rPr>
          <w:rFonts w:ascii="Times New Roman" w:eastAsia="Times New Roman" w:hAnsi="Times New Roman" w:cs="Times New Roman"/>
          <w:kern w:val="0"/>
          <w:sz w:val="24"/>
          <w:szCs w:val="24"/>
          <w:lang w:eastAsia="lt-LT"/>
          <w14:ligatures w14:val="none"/>
        </w:rPr>
        <w:t xml:space="preserve">.1. </w:t>
      </w:r>
      <w:r>
        <w:rPr>
          <w:rFonts w:ascii="Times New Roman" w:eastAsia="Times New Roman" w:hAnsi="Times New Roman" w:cs="Times New Roman"/>
          <w:kern w:val="0"/>
          <w:sz w:val="24"/>
          <w:szCs w:val="24"/>
          <w:lang w:eastAsia="lt-LT"/>
          <w14:ligatures w14:val="none"/>
        </w:rPr>
        <w:t>Pirkimo vykdytojas</w:t>
      </w:r>
      <w:r w:rsidR="00D73CBB" w:rsidRPr="00BD7E4D">
        <w:rPr>
          <w:rFonts w:ascii="Times New Roman" w:eastAsia="Times New Roman" w:hAnsi="Times New Roman" w:cs="Times New Roman"/>
          <w:kern w:val="0"/>
          <w:sz w:val="24"/>
          <w:szCs w:val="24"/>
          <w:lang w:eastAsia="lt-LT"/>
          <w14:ligatures w14:val="none"/>
        </w:rPr>
        <w:t xml:space="preserve"> </w:t>
      </w:r>
      <w:r w:rsidR="00D73CBB" w:rsidRPr="00BD7E4D">
        <w:rPr>
          <w:rFonts w:ascii="Times New Roman" w:eastAsia="Calibri" w:hAnsi="Times New Roman" w:cs="Times New Roman"/>
          <w:kern w:val="0"/>
          <w:sz w:val="24"/>
          <w:szCs w:val="24"/>
          <w:lang w:eastAsia="lt-LT"/>
          <w14:ligatures w14:val="none"/>
        </w:rPr>
        <w:t>ekonomiškai naudingiausią pasiūlymą išrenka pagal k</w:t>
      </w:r>
      <w:r w:rsidR="005E058B" w:rsidRPr="00BD7E4D">
        <w:rPr>
          <w:rFonts w:ascii="Times New Roman" w:eastAsia="Calibri" w:hAnsi="Times New Roman" w:cs="Times New Roman"/>
          <w:kern w:val="0"/>
          <w:sz w:val="24"/>
          <w:szCs w:val="24"/>
          <w:lang w:eastAsia="lt-LT"/>
          <w14:ligatures w14:val="none"/>
        </w:rPr>
        <w:t>ain</w:t>
      </w:r>
      <w:r w:rsidR="006C63AA">
        <w:rPr>
          <w:rFonts w:ascii="Times New Roman" w:eastAsia="Calibri" w:hAnsi="Times New Roman" w:cs="Times New Roman"/>
          <w:kern w:val="0"/>
          <w:sz w:val="24"/>
          <w:szCs w:val="24"/>
          <w:lang w:eastAsia="lt-LT"/>
          <w14:ligatures w14:val="none"/>
        </w:rPr>
        <w:t>ą.</w:t>
      </w:r>
    </w:p>
    <w:p w14:paraId="42A6DFC5" w14:textId="476D5F19"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lastRenderedPageBreak/>
        <w:t>10</w:t>
      </w:r>
      <w:r w:rsidR="00D73CBB" w:rsidRPr="00D73CBB">
        <w:rPr>
          <w:rFonts w:ascii="Times New Roman" w:eastAsia="Times New Roman" w:hAnsi="Times New Roman" w:cs="Times New Roman"/>
          <w:color w:val="000000"/>
          <w:kern w:val="0"/>
          <w:sz w:val="24"/>
          <w:szCs w:val="24"/>
          <w:lang w:eastAsia="lt-LT"/>
          <w14:ligatures w14:val="none"/>
        </w:rPr>
        <w:t xml:space="preserve">.2. Konkursui pateiktus pasiūlymus nagrinėja ir vertina </w:t>
      </w:r>
      <w:r>
        <w:rPr>
          <w:rFonts w:ascii="Times New Roman" w:eastAsia="Times New Roman" w:hAnsi="Times New Roman" w:cs="Times New Roman"/>
          <w:color w:val="000000"/>
          <w:kern w:val="0"/>
          <w:sz w:val="24"/>
          <w:szCs w:val="24"/>
          <w:lang w:eastAsia="lt-LT"/>
          <w14:ligatures w14:val="none"/>
        </w:rPr>
        <w:t>pirkimo vykdytojas</w:t>
      </w:r>
      <w:r w:rsidR="00D73CBB" w:rsidRPr="00D73CBB">
        <w:rPr>
          <w:rFonts w:ascii="Times New Roman" w:eastAsia="Times New Roman" w:hAnsi="Times New Roman" w:cs="Times New Roman"/>
          <w:color w:val="000000"/>
          <w:kern w:val="0"/>
          <w:sz w:val="24"/>
          <w:szCs w:val="24"/>
          <w:lang w:eastAsia="lt-LT"/>
          <w14:ligatures w14:val="none"/>
        </w:rPr>
        <w:t>, konkurso sąlygose nustatyta tvarka. Tiekėjai negali dalyvauti susipažinimo su pasiūlymais, pasiūlymų nagrinėjimo, vertinimo ir palyginimo procedūrose.</w:t>
      </w:r>
    </w:p>
    <w:p w14:paraId="16E3676E" w14:textId="0A4F7A48"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w:t>
      </w:r>
      <w:r w:rsidR="00D73CBB" w:rsidRPr="00D73CBB">
        <w:rPr>
          <w:rFonts w:ascii="Times New Roman" w:eastAsia="Times New Roman" w:hAnsi="Times New Roman" w:cs="Times New Roman"/>
          <w:color w:val="000000"/>
          <w:kern w:val="0"/>
          <w:sz w:val="24"/>
          <w:szCs w:val="24"/>
          <w:lang w:eastAsia="lt-LT"/>
          <w14:ligatures w14:val="none"/>
        </w:rPr>
        <w:t>.3. Atlik</w:t>
      </w:r>
      <w:r>
        <w:rPr>
          <w:rFonts w:ascii="Times New Roman" w:eastAsia="Times New Roman" w:hAnsi="Times New Roman" w:cs="Times New Roman"/>
          <w:color w:val="000000"/>
          <w:kern w:val="0"/>
          <w:sz w:val="24"/>
          <w:szCs w:val="24"/>
          <w:lang w:eastAsia="lt-LT"/>
          <w14:ligatures w14:val="none"/>
        </w:rPr>
        <w:t>ęs</w:t>
      </w:r>
      <w:r w:rsidR="00D73CBB" w:rsidRPr="00D73CBB">
        <w:rPr>
          <w:rFonts w:ascii="Times New Roman" w:eastAsia="Times New Roman" w:hAnsi="Times New Roman" w:cs="Times New Roman"/>
          <w:color w:val="000000"/>
          <w:kern w:val="0"/>
          <w:sz w:val="24"/>
          <w:szCs w:val="24"/>
          <w:lang w:eastAsia="lt-LT"/>
          <w14:ligatures w14:val="none"/>
        </w:rPr>
        <w:t xml:space="preserve"> pradinį susipažinimą su pasiūlymais, </w:t>
      </w:r>
      <w:r>
        <w:rPr>
          <w:rFonts w:ascii="Times New Roman" w:eastAsia="Times New Roman" w:hAnsi="Times New Roman" w:cs="Times New Roman"/>
          <w:color w:val="000000"/>
          <w:kern w:val="0"/>
          <w:sz w:val="24"/>
          <w:szCs w:val="24"/>
          <w:lang w:eastAsia="lt-LT"/>
          <w14:ligatures w14:val="none"/>
        </w:rPr>
        <w:t>pirkimo vykdytojas p</w:t>
      </w:r>
      <w:r w:rsidR="00D73CBB" w:rsidRPr="00D73CBB">
        <w:rPr>
          <w:rFonts w:ascii="Times New Roman" w:eastAsia="Times New Roman" w:hAnsi="Times New Roman" w:cs="Times New Roman"/>
          <w:color w:val="000000"/>
          <w:kern w:val="0"/>
          <w:sz w:val="24"/>
          <w:szCs w:val="24"/>
          <w:lang w:eastAsia="lt-LT"/>
          <w14:ligatures w14:val="none"/>
        </w:rPr>
        <w:t>asiūlymus nagrinėja tokiu eiliškumu:</w:t>
      </w:r>
    </w:p>
    <w:p w14:paraId="7E094F33" w14:textId="1BCE3E30"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w:t>
      </w:r>
      <w:r w:rsidR="00D73CBB" w:rsidRPr="00D73CBB">
        <w:rPr>
          <w:rFonts w:ascii="Times New Roman" w:eastAsia="Times New Roman" w:hAnsi="Times New Roman" w:cs="Times New Roman"/>
          <w:color w:val="000000"/>
          <w:kern w:val="0"/>
          <w:sz w:val="24"/>
          <w:szCs w:val="24"/>
          <w:lang w:eastAsia="lt-LT"/>
          <w14:ligatures w14:val="none"/>
        </w:rPr>
        <w:t>.3.</w:t>
      </w:r>
      <w:r w:rsidR="002C1EAF">
        <w:rPr>
          <w:rFonts w:ascii="Times New Roman" w:eastAsia="Times New Roman" w:hAnsi="Times New Roman" w:cs="Times New Roman"/>
          <w:color w:val="000000"/>
          <w:kern w:val="0"/>
          <w:sz w:val="24"/>
          <w:szCs w:val="24"/>
          <w:lang w:eastAsia="lt-LT"/>
          <w14:ligatures w14:val="none"/>
        </w:rPr>
        <w:t>1</w:t>
      </w:r>
      <w:r w:rsidR="00D73CBB" w:rsidRPr="00D73CBB">
        <w:rPr>
          <w:rFonts w:ascii="Times New Roman" w:eastAsia="Times New Roman" w:hAnsi="Times New Roman" w:cs="Times New Roman"/>
          <w:color w:val="000000"/>
          <w:kern w:val="0"/>
          <w:sz w:val="24"/>
          <w:szCs w:val="24"/>
          <w:lang w:eastAsia="lt-LT"/>
          <w14:ligatures w14:val="none"/>
        </w:rPr>
        <w:t>. nagrinėja, vertina ir palygina, ar pasiūlymai atitinka pirkimo dokumentuose nustatytus reikalavimus ir sąlygas;</w:t>
      </w:r>
    </w:p>
    <w:p w14:paraId="37BE4486" w14:textId="205FCB6A" w:rsidR="0075643F" w:rsidRDefault="00E05AB6" w:rsidP="00D73CBB">
      <w:pPr>
        <w:tabs>
          <w:tab w:val="left" w:pos="993"/>
        </w:tabs>
        <w:spacing w:after="0" w:line="240" w:lineRule="auto"/>
        <w:ind w:firstLine="567"/>
        <w:jc w:val="both"/>
        <w:rPr>
          <w:rFonts w:ascii="Times New Roman" w:eastAsia="Times New Roman" w:hAnsi="Times New Roman" w:cs="Times New Roman"/>
          <w:bCs/>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w:t>
      </w:r>
      <w:r w:rsidR="00D73CBB" w:rsidRPr="00D73CBB">
        <w:rPr>
          <w:rFonts w:ascii="Times New Roman" w:eastAsia="Times New Roman" w:hAnsi="Times New Roman" w:cs="Times New Roman"/>
          <w:color w:val="000000"/>
          <w:kern w:val="0"/>
          <w:sz w:val="24"/>
          <w:szCs w:val="24"/>
          <w:lang w:eastAsia="lt-LT"/>
          <w14:ligatures w14:val="none"/>
        </w:rPr>
        <w:t>.3.</w:t>
      </w:r>
      <w:r w:rsidR="006C63AA">
        <w:rPr>
          <w:rFonts w:ascii="Times New Roman" w:eastAsia="Times New Roman" w:hAnsi="Times New Roman" w:cs="Times New Roman"/>
          <w:color w:val="000000"/>
          <w:kern w:val="0"/>
          <w:sz w:val="24"/>
          <w:szCs w:val="24"/>
          <w:lang w:eastAsia="lt-LT"/>
          <w14:ligatures w14:val="none"/>
        </w:rPr>
        <w:t>2</w:t>
      </w:r>
      <w:r w:rsidR="00D73CBB" w:rsidRPr="00D73CBB">
        <w:rPr>
          <w:rFonts w:ascii="Times New Roman" w:eastAsia="Times New Roman" w:hAnsi="Times New Roman" w:cs="Times New Roman"/>
          <w:color w:val="000000"/>
          <w:kern w:val="0"/>
          <w:sz w:val="24"/>
          <w:szCs w:val="24"/>
          <w:lang w:eastAsia="lt-LT"/>
          <w14:ligatures w14:val="none"/>
        </w:rPr>
        <w:t xml:space="preserve">. vertina, </w:t>
      </w:r>
      <w:r w:rsidR="00D73CBB" w:rsidRPr="00D73CBB">
        <w:rPr>
          <w:rFonts w:ascii="Times New Roman" w:eastAsia="Times New Roman" w:hAnsi="Times New Roman" w:cs="Times New Roman"/>
          <w:bCs/>
          <w:color w:val="000000"/>
          <w:kern w:val="0"/>
          <w:sz w:val="24"/>
          <w:szCs w:val="24"/>
          <w:lang w:eastAsia="lt-LT"/>
          <w14:ligatures w14:val="none"/>
        </w:rPr>
        <w:t>ar pasiūlyt</w:t>
      </w:r>
      <w:r w:rsidR="0075643F">
        <w:rPr>
          <w:rFonts w:ascii="Times New Roman" w:eastAsia="Times New Roman" w:hAnsi="Times New Roman" w:cs="Times New Roman"/>
          <w:bCs/>
          <w:color w:val="000000"/>
          <w:kern w:val="0"/>
          <w:sz w:val="24"/>
          <w:szCs w:val="24"/>
          <w:lang w:eastAsia="lt-LT"/>
          <w14:ligatures w14:val="none"/>
        </w:rPr>
        <w:t>a</w:t>
      </w:r>
      <w:r w:rsidR="00D73CBB" w:rsidRPr="00D73CBB">
        <w:rPr>
          <w:rFonts w:ascii="Times New Roman" w:eastAsia="Times New Roman" w:hAnsi="Times New Roman" w:cs="Times New Roman"/>
          <w:bCs/>
          <w:color w:val="000000"/>
          <w:kern w:val="0"/>
          <w:sz w:val="24"/>
          <w:szCs w:val="24"/>
          <w:lang w:eastAsia="lt-LT"/>
          <w14:ligatures w14:val="none"/>
        </w:rPr>
        <w:t xml:space="preserve"> </w:t>
      </w:r>
      <w:r w:rsidR="00D73CBB" w:rsidRPr="005A0611">
        <w:rPr>
          <w:rFonts w:ascii="Times New Roman" w:eastAsia="Times New Roman" w:hAnsi="Times New Roman" w:cs="Times New Roman"/>
          <w:bCs/>
          <w:color w:val="000000"/>
          <w:kern w:val="0"/>
          <w:sz w:val="24"/>
          <w:szCs w:val="24"/>
          <w:lang w:eastAsia="lt-LT"/>
          <w14:ligatures w14:val="none"/>
        </w:rPr>
        <w:t>kain</w:t>
      </w:r>
      <w:r w:rsidR="0075643F" w:rsidRPr="005A0611">
        <w:rPr>
          <w:rFonts w:ascii="Times New Roman" w:eastAsia="Times New Roman" w:hAnsi="Times New Roman" w:cs="Times New Roman"/>
          <w:bCs/>
          <w:color w:val="000000"/>
          <w:kern w:val="0"/>
          <w:sz w:val="24"/>
          <w:szCs w:val="24"/>
          <w:lang w:eastAsia="lt-LT"/>
          <w14:ligatures w14:val="none"/>
        </w:rPr>
        <w:t>a perkančiajai organizacijai</w:t>
      </w:r>
      <w:r w:rsidR="00D73CBB" w:rsidRPr="005A0611">
        <w:rPr>
          <w:rFonts w:ascii="Times New Roman" w:eastAsia="Times New Roman" w:hAnsi="Times New Roman" w:cs="Times New Roman"/>
          <w:bCs/>
          <w:color w:val="000000"/>
          <w:kern w:val="0"/>
          <w:sz w:val="24"/>
          <w:szCs w:val="24"/>
          <w:lang w:eastAsia="lt-LT"/>
          <w14:ligatures w14:val="none"/>
        </w:rPr>
        <w:t xml:space="preserve"> nėra per didelė ir </w:t>
      </w:r>
      <w:r w:rsidR="0075643F" w:rsidRPr="005A0611">
        <w:rPr>
          <w:rFonts w:ascii="Times New Roman" w:eastAsia="Times New Roman" w:hAnsi="Times New Roman" w:cs="Times New Roman"/>
          <w:bCs/>
          <w:color w:val="000000"/>
          <w:kern w:val="0"/>
          <w:sz w:val="24"/>
          <w:szCs w:val="24"/>
          <w:lang w:eastAsia="lt-LT"/>
          <w14:ligatures w14:val="none"/>
        </w:rPr>
        <w:t>ne</w:t>
      </w:r>
      <w:r w:rsidR="00D73CBB" w:rsidRPr="005A0611">
        <w:rPr>
          <w:rFonts w:ascii="Times New Roman" w:eastAsia="Times New Roman" w:hAnsi="Times New Roman" w:cs="Times New Roman"/>
          <w:bCs/>
          <w:color w:val="000000"/>
          <w:kern w:val="0"/>
          <w:sz w:val="24"/>
          <w:szCs w:val="24"/>
          <w:lang w:eastAsia="lt-LT"/>
          <w14:ligatures w14:val="none"/>
        </w:rPr>
        <w:t>priimtin</w:t>
      </w:r>
      <w:r w:rsidR="0075643F" w:rsidRPr="005A0611">
        <w:rPr>
          <w:rFonts w:ascii="Times New Roman" w:eastAsia="Times New Roman" w:hAnsi="Times New Roman" w:cs="Times New Roman"/>
          <w:bCs/>
          <w:color w:val="000000"/>
          <w:kern w:val="0"/>
          <w:sz w:val="24"/>
          <w:szCs w:val="24"/>
          <w:lang w:eastAsia="lt-LT"/>
          <w14:ligatures w14:val="none"/>
        </w:rPr>
        <w:t>a</w:t>
      </w:r>
      <w:r w:rsidR="00D73CBB" w:rsidRPr="005A0611">
        <w:rPr>
          <w:rFonts w:ascii="Times New Roman" w:eastAsia="Times New Roman" w:hAnsi="Times New Roman" w:cs="Times New Roman"/>
          <w:bCs/>
          <w:color w:val="000000"/>
          <w:kern w:val="0"/>
          <w:sz w:val="24"/>
          <w:szCs w:val="24"/>
          <w:lang w:eastAsia="lt-LT"/>
          <w14:ligatures w14:val="none"/>
        </w:rPr>
        <w:t>.</w:t>
      </w:r>
      <w:r w:rsidR="0075643F" w:rsidRPr="005A0611">
        <w:rPr>
          <w:rFonts w:ascii="Times New Roman" w:eastAsia="Times New Roman" w:hAnsi="Times New Roman" w:cs="Times New Roman"/>
          <w:bCs/>
          <w:color w:val="000000"/>
          <w:kern w:val="0"/>
          <w:sz w:val="24"/>
          <w:szCs w:val="24"/>
          <w:lang w:eastAsia="lt-LT"/>
          <w14:ligatures w14:val="none"/>
        </w:rPr>
        <w:t xml:space="preserve"> Vertinama, kad pasiūlymo kaina </w:t>
      </w:r>
      <w:r w:rsidR="00D73CBB" w:rsidRPr="005A0611">
        <w:rPr>
          <w:rFonts w:ascii="Times New Roman" w:eastAsia="Times New Roman" w:hAnsi="Times New Roman" w:cs="Times New Roman"/>
          <w:bCs/>
          <w:color w:val="000000"/>
          <w:kern w:val="0"/>
          <w:sz w:val="24"/>
          <w:szCs w:val="24"/>
          <w:lang w:eastAsia="lt-LT"/>
          <w14:ligatures w14:val="none"/>
        </w:rPr>
        <w:t xml:space="preserve">perkančiajai organizacijai </w:t>
      </w:r>
      <w:r w:rsidR="0075643F" w:rsidRPr="005A0611">
        <w:rPr>
          <w:rFonts w:ascii="Times New Roman" w:eastAsia="Times New Roman" w:hAnsi="Times New Roman" w:cs="Times New Roman"/>
          <w:bCs/>
          <w:color w:val="000000"/>
          <w:kern w:val="0"/>
          <w:sz w:val="24"/>
          <w:szCs w:val="24"/>
          <w:lang w:eastAsia="lt-LT"/>
          <w14:ligatures w14:val="none"/>
        </w:rPr>
        <w:t xml:space="preserve">per didelė ir nepriimtina, jei ji yra didesnė kaip </w:t>
      </w:r>
      <w:r w:rsidR="006C63AA" w:rsidRPr="005A0611">
        <w:rPr>
          <w:rFonts w:ascii="Times New Roman" w:eastAsia="Times New Roman" w:hAnsi="Times New Roman" w:cs="Times New Roman"/>
          <w:bCs/>
          <w:color w:val="000000"/>
          <w:kern w:val="0"/>
          <w:sz w:val="24"/>
          <w:szCs w:val="24"/>
          <w:lang w:eastAsia="lt-LT"/>
          <w14:ligatures w14:val="none"/>
        </w:rPr>
        <w:t xml:space="preserve">29.403,00 </w:t>
      </w:r>
      <w:r w:rsidR="0075643F" w:rsidRPr="005A0611">
        <w:rPr>
          <w:rFonts w:ascii="Times New Roman" w:eastAsia="Times New Roman" w:hAnsi="Times New Roman" w:cs="Times New Roman"/>
          <w:bCs/>
          <w:color w:val="000000"/>
          <w:kern w:val="0"/>
          <w:sz w:val="24"/>
          <w:szCs w:val="24"/>
          <w:lang w:eastAsia="lt-LT"/>
          <w14:ligatures w14:val="none"/>
        </w:rPr>
        <w:t>Eur su PVM.</w:t>
      </w:r>
    </w:p>
    <w:p w14:paraId="4798D1E3" w14:textId="2481C700"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bCs/>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w:t>
      </w:r>
      <w:r w:rsidR="00D73CBB" w:rsidRPr="00D73CBB">
        <w:rPr>
          <w:rFonts w:ascii="Times New Roman" w:eastAsia="Times New Roman" w:hAnsi="Times New Roman" w:cs="Times New Roman"/>
          <w:color w:val="000000"/>
          <w:kern w:val="0"/>
          <w:sz w:val="24"/>
          <w:szCs w:val="24"/>
          <w:lang w:eastAsia="lt-LT"/>
          <w14:ligatures w14:val="none"/>
        </w:rPr>
        <w:t>.3.</w:t>
      </w:r>
      <w:r w:rsidR="002C1EAF">
        <w:rPr>
          <w:rFonts w:ascii="Times New Roman" w:eastAsia="Times New Roman" w:hAnsi="Times New Roman" w:cs="Times New Roman"/>
          <w:color w:val="000000"/>
          <w:kern w:val="0"/>
          <w:sz w:val="24"/>
          <w:szCs w:val="24"/>
          <w:lang w:eastAsia="lt-LT"/>
          <w14:ligatures w14:val="none"/>
        </w:rPr>
        <w:t>4</w:t>
      </w:r>
      <w:r w:rsidR="00D73CBB" w:rsidRPr="00D73CBB">
        <w:rPr>
          <w:rFonts w:ascii="Times New Roman" w:eastAsia="Times New Roman" w:hAnsi="Times New Roman" w:cs="Times New Roman"/>
          <w:color w:val="000000"/>
          <w:kern w:val="0"/>
          <w:sz w:val="24"/>
          <w:szCs w:val="24"/>
          <w:lang w:eastAsia="lt-LT"/>
          <w14:ligatures w14:val="none"/>
        </w:rPr>
        <w:t xml:space="preserve">. vertina, ar </w:t>
      </w:r>
      <w:r w:rsidR="00D73CBB" w:rsidRPr="00D73CBB">
        <w:rPr>
          <w:rFonts w:ascii="Times New Roman" w:eastAsia="Times New Roman" w:hAnsi="Times New Roman" w:cs="Times New Roman"/>
          <w:bCs/>
          <w:color w:val="000000"/>
          <w:kern w:val="0"/>
          <w:sz w:val="24"/>
          <w:szCs w:val="24"/>
          <w:lang w:eastAsia="lt-LT"/>
          <w14:ligatures w14:val="none"/>
        </w:rPr>
        <w:t>nėra pasiūlyta neįprastai mažų kainų;</w:t>
      </w:r>
    </w:p>
    <w:p w14:paraId="4CB8D8A4" w14:textId="77533CE0"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10</w:t>
      </w:r>
      <w:r w:rsidR="00D73CBB" w:rsidRPr="00D73CBB">
        <w:rPr>
          <w:rFonts w:ascii="Times New Roman" w:eastAsia="Times New Roman" w:hAnsi="Times New Roman" w:cs="Times New Roman"/>
          <w:bCs/>
          <w:kern w:val="0"/>
          <w:sz w:val="24"/>
          <w:szCs w:val="24"/>
          <w:lang w:eastAsia="lt-LT"/>
          <w14:ligatures w14:val="none"/>
        </w:rPr>
        <w:t>.3.</w:t>
      </w:r>
      <w:r w:rsidR="002C1EAF">
        <w:rPr>
          <w:rFonts w:ascii="Times New Roman" w:eastAsia="Times New Roman" w:hAnsi="Times New Roman" w:cs="Times New Roman"/>
          <w:bCs/>
          <w:kern w:val="0"/>
          <w:sz w:val="24"/>
          <w:szCs w:val="24"/>
          <w:lang w:eastAsia="lt-LT"/>
          <w14:ligatures w14:val="none"/>
        </w:rPr>
        <w:t>5</w:t>
      </w:r>
      <w:r w:rsidR="00D73CBB" w:rsidRPr="00D73CBB">
        <w:rPr>
          <w:rFonts w:ascii="Times New Roman" w:eastAsia="Times New Roman" w:hAnsi="Times New Roman" w:cs="Times New Roman"/>
          <w:bCs/>
          <w:kern w:val="0"/>
          <w:sz w:val="24"/>
          <w:szCs w:val="24"/>
          <w:lang w:eastAsia="lt-LT"/>
          <w14:ligatures w14:val="none"/>
        </w:rPr>
        <w:t xml:space="preserve">. vertina ekonomiškai naudingiausią pasiūlymą pateikusio tiekėjo dokumentus, patvirtinančius </w:t>
      </w:r>
      <w:r w:rsidR="00D73CBB" w:rsidRPr="00D73CBB">
        <w:rPr>
          <w:rFonts w:ascii="Times New Roman" w:eastAsia="Times New Roman" w:hAnsi="Times New Roman" w:cs="Times New Roman"/>
          <w:kern w:val="0"/>
          <w:sz w:val="24"/>
          <w:szCs w:val="24"/>
          <w:lang w:eastAsia="lt-LT"/>
          <w14:ligatures w14:val="none"/>
        </w:rPr>
        <w:t>jo atitiktį kvalifikacijos reikalavimams.</w:t>
      </w:r>
    </w:p>
    <w:p w14:paraId="14E866F4" w14:textId="7BA5C5E8" w:rsidR="004527AF" w:rsidRDefault="00E05AB6"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w:t>
      </w:r>
      <w:r w:rsidR="002C1EAF">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 xml:space="preserve">. </w:t>
      </w:r>
      <w:r w:rsidR="004527AF" w:rsidRPr="004527AF">
        <w:rPr>
          <w:rFonts w:ascii="Times New Roman" w:eastAsia="Times New Roman" w:hAnsi="Times New Roman" w:cs="Times New Roman"/>
          <w:kern w:val="0"/>
          <w:sz w:val="24"/>
          <w:szCs w:val="24"/>
          <w:lang w:eastAsia="lt-LT"/>
          <w14:ligatures w14:val="none"/>
        </w:rPr>
        <w:t>Jeigu kandidatas ar dalyvis pateikė netikslius, neišsamius ar klaidingus dokumentus</w:t>
      </w:r>
      <w:r w:rsidR="006C63AA">
        <w:rPr>
          <w:rFonts w:ascii="Times New Roman" w:eastAsia="Times New Roman" w:hAnsi="Times New Roman" w:cs="Times New Roman"/>
          <w:kern w:val="0"/>
          <w:sz w:val="24"/>
          <w:szCs w:val="24"/>
          <w:lang w:eastAsia="lt-LT"/>
          <w14:ligatures w14:val="none"/>
        </w:rPr>
        <w:t>,</w:t>
      </w:r>
      <w:r w:rsidR="004527AF" w:rsidRPr="004527AF">
        <w:rPr>
          <w:rFonts w:ascii="Times New Roman" w:eastAsia="Times New Roman" w:hAnsi="Times New Roman" w:cs="Times New Roman"/>
          <w:kern w:val="0"/>
          <w:sz w:val="24"/>
          <w:szCs w:val="24"/>
          <w:lang w:eastAsia="lt-LT"/>
          <w14:ligatures w14:val="none"/>
        </w:rPr>
        <w:t xml:space="preserve">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w:t>
      </w:r>
      <w:r w:rsidR="008738D2">
        <w:rPr>
          <w:rFonts w:ascii="Times New Roman" w:eastAsia="Times New Roman" w:hAnsi="Times New Roman" w:cs="Times New Roman"/>
          <w:kern w:val="0"/>
          <w:sz w:val="24"/>
          <w:szCs w:val="24"/>
          <w:lang w:eastAsia="lt-LT"/>
          <w14:ligatures w14:val="none"/>
        </w:rPr>
        <w:t xml:space="preserve">, </w:t>
      </w:r>
      <w:r w:rsidR="004527AF" w:rsidRPr="004527AF">
        <w:rPr>
          <w:rFonts w:ascii="Times New Roman" w:eastAsia="Times New Roman" w:hAnsi="Times New Roman" w:cs="Times New Roman"/>
          <w:kern w:val="0"/>
          <w:sz w:val="24"/>
          <w:szCs w:val="24"/>
          <w:lang w:eastAsia="lt-LT"/>
          <w14:ligatures w14:val="none"/>
        </w:rPr>
        <w:t xml:space="preserve">vadovaujantis Viešųjų pirkimų tarnybos nustatytomis </w:t>
      </w:r>
      <w:r w:rsidR="008738D2">
        <w:rPr>
          <w:rFonts w:ascii="Times New Roman" w:eastAsia="Times New Roman" w:hAnsi="Times New Roman" w:cs="Times New Roman"/>
          <w:kern w:val="0"/>
          <w:sz w:val="24"/>
          <w:szCs w:val="24"/>
          <w:lang w:eastAsia="lt-LT"/>
          <w14:ligatures w14:val="none"/>
        </w:rPr>
        <w:t>p</w:t>
      </w:r>
      <w:r w:rsidR="008738D2" w:rsidRPr="008738D2">
        <w:rPr>
          <w:rFonts w:ascii="Times New Roman" w:eastAsia="Times New Roman" w:hAnsi="Times New Roman" w:cs="Times New Roman"/>
          <w:kern w:val="0"/>
          <w:sz w:val="24"/>
          <w:szCs w:val="24"/>
          <w:lang w:eastAsia="lt-LT"/>
          <w14:ligatures w14:val="none"/>
        </w:rPr>
        <w:t xml:space="preserve">asiūlymų patikslinimo, papildymo ar paaiškinimo </w:t>
      </w:r>
      <w:r w:rsidR="004527AF" w:rsidRPr="004527AF">
        <w:rPr>
          <w:rFonts w:ascii="Times New Roman" w:eastAsia="Times New Roman" w:hAnsi="Times New Roman" w:cs="Times New Roman"/>
          <w:kern w:val="0"/>
          <w:sz w:val="24"/>
          <w:szCs w:val="24"/>
          <w:lang w:eastAsia="lt-LT"/>
          <w14:ligatures w14:val="none"/>
        </w:rPr>
        <w:t>taisyklėmis</w:t>
      </w:r>
      <w:r w:rsidR="004527AF">
        <w:rPr>
          <w:rFonts w:ascii="Times New Roman" w:eastAsia="Times New Roman" w:hAnsi="Times New Roman" w:cs="Times New Roman"/>
          <w:kern w:val="0"/>
          <w:sz w:val="24"/>
          <w:szCs w:val="24"/>
          <w:lang w:eastAsia="lt-LT"/>
          <w14:ligatures w14:val="none"/>
        </w:rPr>
        <w:t>.</w:t>
      </w:r>
    </w:p>
    <w:p w14:paraId="54902F97" w14:textId="712BD5EB"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323D14">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 xml:space="preserve">. </w:t>
      </w:r>
      <w:r w:rsidR="00323D14" w:rsidRPr="00323D14">
        <w:rPr>
          <w:rFonts w:ascii="Times New Roman" w:eastAsia="Times New Roman" w:hAnsi="Times New Roman" w:cs="Times New Roman"/>
          <w:kern w:val="0"/>
          <w:sz w:val="24"/>
          <w:szCs w:val="24"/>
          <w:lang w:eastAsia="lt-LT"/>
          <w14:ligatures w14:val="none"/>
        </w:rPr>
        <w:t xml:space="preserve">Perkančioji organizacija gali nevertinti viso tiekėjo pasiūlymo, jeigu patikrinusi jo dalį nustato, kad, vadovaujantis </w:t>
      </w:r>
      <w:r w:rsidR="00323D14">
        <w:rPr>
          <w:rFonts w:ascii="Times New Roman" w:eastAsia="Times New Roman" w:hAnsi="Times New Roman" w:cs="Times New Roman"/>
          <w:kern w:val="0"/>
          <w:sz w:val="24"/>
          <w:szCs w:val="24"/>
          <w:lang w:eastAsia="lt-LT"/>
          <w14:ligatures w14:val="none"/>
        </w:rPr>
        <w:t>VPĮ</w:t>
      </w:r>
      <w:r w:rsidR="00323D14" w:rsidRPr="00323D14">
        <w:rPr>
          <w:rFonts w:ascii="Times New Roman" w:eastAsia="Times New Roman" w:hAnsi="Times New Roman" w:cs="Times New Roman"/>
          <w:kern w:val="0"/>
          <w:sz w:val="24"/>
          <w:szCs w:val="24"/>
          <w:lang w:eastAsia="lt-LT"/>
          <w14:ligatures w14:val="none"/>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323D14">
        <w:rPr>
          <w:rFonts w:ascii="Times New Roman" w:eastAsia="Times New Roman" w:hAnsi="Times New Roman" w:cs="Times New Roman"/>
          <w:kern w:val="0"/>
          <w:sz w:val="24"/>
          <w:szCs w:val="24"/>
          <w:lang w:eastAsia="lt-LT"/>
          <w14:ligatures w14:val="none"/>
        </w:rPr>
        <w:t>VPĮ</w:t>
      </w:r>
      <w:r w:rsidR="00323D14" w:rsidRPr="00323D14">
        <w:rPr>
          <w:rFonts w:ascii="Times New Roman" w:eastAsia="Times New Roman" w:hAnsi="Times New Roman" w:cs="Times New Roman"/>
          <w:kern w:val="0"/>
          <w:sz w:val="24"/>
          <w:szCs w:val="24"/>
          <w:lang w:eastAsia="lt-LT"/>
          <w14:ligatures w14:val="none"/>
        </w:rPr>
        <w:t xml:space="preserve"> 63 straipsnio 1 dalies 2 punkte nustatyta skelbiamų derybų sąlyga, kai leidžiama pakartotinai nebeskelbti skelbimo apie pirkimą</w:t>
      </w:r>
      <w:r w:rsidR="00323D14">
        <w:rPr>
          <w:rFonts w:ascii="Times New Roman" w:eastAsia="Times New Roman" w:hAnsi="Times New Roman" w:cs="Times New Roman"/>
          <w:kern w:val="0"/>
          <w:sz w:val="24"/>
          <w:szCs w:val="24"/>
          <w:lang w:eastAsia="lt-LT"/>
          <w14:ligatures w14:val="none"/>
        </w:rPr>
        <w:t xml:space="preserve">. </w:t>
      </w:r>
    </w:p>
    <w:p w14:paraId="3A7E86E1" w14:textId="4278D0DE"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Įvertin</w:t>
      </w:r>
      <w:r>
        <w:rPr>
          <w:rFonts w:ascii="Times New Roman" w:eastAsia="Times New Roman" w:hAnsi="Times New Roman" w:cs="Times New Roman"/>
          <w:kern w:val="0"/>
          <w:sz w:val="24"/>
          <w:szCs w:val="24"/>
          <w:lang w:eastAsia="lt-LT"/>
          <w14:ligatures w14:val="none"/>
        </w:rPr>
        <w:t>ęs</w:t>
      </w:r>
      <w:r w:rsidR="00D73CBB" w:rsidRPr="00D73CBB">
        <w:rPr>
          <w:rFonts w:ascii="Times New Roman" w:eastAsia="Times New Roman" w:hAnsi="Times New Roman" w:cs="Times New Roman"/>
          <w:kern w:val="0"/>
          <w:sz w:val="24"/>
          <w:szCs w:val="24"/>
          <w:lang w:eastAsia="lt-LT"/>
          <w14:ligatures w14:val="none"/>
        </w:rPr>
        <w:t xml:space="preserve"> pateiktų pasiūlymų atitiktį konkurso dokumentuose nustatytiems reikalavimams, </w:t>
      </w:r>
      <w:r>
        <w:rPr>
          <w:rFonts w:ascii="Times New Roman" w:eastAsia="Times New Roman" w:hAnsi="Times New Roman" w:cs="Times New Roman"/>
          <w:kern w:val="0"/>
          <w:sz w:val="24"/>
          <w:szCs w:val="24"/>
          <w:lang w:eastAsia="lt-LT"/>
          <w14:ligatures w14:val="none"/>
        </w:rPr>
        <w:t xml:space="preserve">pirkimo vykdytojas, </w:t>
      </w:r>
      <w:r w:rsidR="00D73CBB" w:rsidRPr="00D73CBB">
        <w:rPr>
          <w:rFonts w:ascii="Times New Roman" w:eastAsia="Times New Roman" w:hAnsi="Times New Roman" w:cs="Times New Roman"/>
          <w:kern w:val="0"/>
          <w:sz w:val="24"/>
          <w:szCs w:val="24"/>
          <w:lang w:eastAsia="lt-LT"/>
          <w14:ligatures w14:val="none"/>
        </w:rPr>
        <w:t>raštu per nustatytą protingą terminą reikalauja, kad tiekėjai pagrįstų pasiūlyme nurodyto pirkimo objekto ar jo sudedamųjų dalių kainą, jeigu jos yra neįprastai mažos. Pasiūlyme nurodyta pirkimo objekto kaina laikoma neįprastai maža, jeigu ji yra 30 ir daugiau procentų mažesnės už visų tiekėjų, kurių pasiūlymai neatmesti dėl kitų priežasčių ir kurių pasiūlyta kaina neviršija konkursui skirtų lėšų, nustatytų ir užfiksuotų perkančiosios organizacijos rengiamuose dokumentuose prieš pradedant pirkimo procedūrą, pasiūlytų kainų aritmetinį vidurkį.</w:t>
      </w:r>
    </w:p>
    <w:p w14:paraId="23093A1C" w14:textId="552CC124"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7</w:t>
      </w:r>
      <w:r w:rsidR="00D73CBB" w:rsidRPr="00D73CBB">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color w:val="000000"/>
          <w:kern w:val="0"/>
          <w:sz w:val="24"/>
          <w:szCs w:val="24"/>
          <w:lang w:eastAsia="lt-LT"/>
          <w14:ligatures w14:val="none"/>
        </w:rPr>
        <w:t xml:space="preserve">Perkančioji organizacija, prieš nustatydama laimėjusį pasiūlymą, reikalauja, kad ekonomiškai naudingiausią pasiūlymą pateikęs tiekėjas, pateiktų aktualius dokumentus, patvirtinančius jo pašalinimo pagrindų </w:t>
      </w:r>
      <w:r w:rsidR="00D73CBB" w:rsidRPr="004863C3">
        <w:rPr>
          <w:rFonts w:ascii="Times New Roman" w:eastAsia="Times New Roman" w:hAnsi="Times New Roman" w:cs="Times New Roman"/>
          <w:color w:val="000000"/>
          <w:kern w:val="0"/>
          <w:sz w:val="24"/>
          <w:szCs w:val="24"/>
          <w:lang w:eastAsia="lt-LT"/>
          <w14:ligatures w14:val="none"/>
        </w:rPr>
        <w:t>nebuvimą, atitiktį kvalifikacijos reikalavimams</w:t>
      </w:r>
      <w:r>
        <w:rPr>
          <w:rFonts w:ascii="Times New Roman" w:eastAsia="Times New Roman" w:hAnsi="Times New Roman" w:cs="Times New Roman"/>
          <w:color w:val="000000"/>
          <w:kern w:val="0"/>
          <w:sz w:val="24"/>
          <w:szCs w:val="24"/>
          <w:lang w:eastAsia="lt-LT"/>
          <w14:ligatures w14:val="none"/>
        </w:rPr>
        <w:t xml:space="preserve">, jei taikoma. </w:t>
      </w:r>
      <w:r w:rsidR="00D73CBB" w:rsidRPr="004863C3">
        <w:rPr>
          <w:rFonts w:ascii="Times New Roman" w:eastAsia="Times New Roman" w:hAnsi="Times New Roman" w:cs="Times New Roman"/>
          <w:color w:val="000000"/>
          <w:kern w:val="0"/>
          <w:sz w:val="24"/>
          <w:szCs w:val="24"/>
          <w:lang w:eastAsia="lt-LT"/>
          <w14:ligatures w14:val="none"/>
        </w:rPr>
        <w:t xml:space="preserve"> </w:t>
      </w:r>
      <w:r w:rsidR="00D73CBB" w:rsidRPr="00871B3F">
        <w:rPr>
          <w:rFonts w:ascii="Times New Roman" w:eastAsia="Times New Roman" w:hAnsi="Times New Roman" w:cs="Times New Roman"/>
          <w:color w:val="000000" w:themeColor="text1"/>
          <w:kern w:val="0"/>
          <w:sz w:val="24"/>
          <w:szCs w:val="24"/>
          <w:lang w:eastAsia="lt-LT"/>
          <w14:ligatures w14:val="none"/>
        </w:rPr>
        <w:t>Tuo atveju, jei galimas laimėtojas iki</w:t>
      </w:r>
      <w:r>
        <w:rPr>
          <w:rFonts w:ascii="Times New Roman" w:eastAsia="Times New Roman" w:hAnsi="Times New Roman" w:cs="Times New Roman"/>
          <w:color w:val="000000" w:themeColor="text1"/>
          <w:kern w:val="0"/>
          <w:sz w:val="24"/>
          <w:szCs w:val="24"/>
          <w:lang w:eastAsia="lt-LT"/>
          <w14:ligatures w14:val="none"/>
        </w:rPr>
        <w:t xml:space="preserve"> pirkimo vykdytojo</w:t>
      </w:r>
      <w:r w:rsidR="00D73CBB" w:rsidRPr="00871B3F">
        <w:rPr>
          <w:rFonts w:ascii="Times New Roman" w:eastAsia="Times New Roman" w:hAnsi="Times New Roman" w:cs="Times New Roman"/>
          <w:color w:val="000000" w:themeColor="text1"/>
          <w:kern w:val="0"/>
          <w:sz w:val="24"/>
          <w:szCs w:val="24"/>
          <w:lang w:eastAsia="lt-LT"/>
          <w14:ligatures w14:val="none"/>
        </w:rPr>
        <w:t xml:space="preserve"> nustatyto termino CVP IS susirašinėjimo priemonėmis nepateikia reikalaujamų dokumentų </w:t>
      </w:r>
      <w:r w:rsidR="00D73CBB" w:rsidRPr="00D73CBB">
        <w:rPr>
          <w:rFonts w:ascii="Times New Roman" w:eastAsia="Times New Roman" w:hAnsi="Times New Roman" w:cs="Times New Roman"/>
          <w:color w:val="000000"/>
          <w:kern w:val="0"/>
          <w:sz w:val="24"/>
          <w:szCs w:val="24"/>
          <w:lang w:eastAsia="lt-LT"/>
          <w14:ligatures w14:val="none"/>
        </w:rPr>
        <w:t xml:space="preserve">arba jo pateikti dokumentai neįrodo atitikties keltiems reikalavimams, </w:t>
      </w:r>
      <w:r>
        <w:rPr>
          <w:rFonts w:ascii="Times New Roman" w:eastAsia="Times New Roman" w:hAnsi="Times New Roman" w:cs="Times New Roman"/>
          <w:color w:val="000000"/>
          <w:kern w:val="0"/>
          <w:sz w:val="24"/>
          <w:szCs w:val="24"/>
          <w:lang w:eastAsia="lt-LT"/>
          <w14:ligatures w14:val="none"/>
        </w:rPr>
        <w:t>pirkimo vykdytojas</w:t>
      </w:r>
      <w:r w:rsidR="00D73CBB" w:rsidRPr="00D73CBB">
        <w:rPr>
          <w:rFonts w:ascii="Times New Roman" w:eastAsia="Times New Roman" w:hAnsi="Times New Roman" w:cs="Times New Roman"/>
          <w:color w:val="000000"/>
          <w:kern w:val="0"/>
          <w:sz w:val="24"/>
          <w:szCs w:val="24"/>
          <w:lang w:eastAsia="lt-LT"/>
          <w14:ligatures w14:val="none"/>
        </w:rPr>
        <w:t xml:space="preserve"> šio tiekėjo pasiūlymą atmeta ir prašo atitinkamus dokumentus pateikti kitą tiekėją, kurio pasiūlymas pagal patikslintą pasiūlymų eilę gali būti nustatytas laimėjusiu.</w:t>
      </w:r>
    </w:p>
    <w:p w14:paraId="34070BE1" w14:textId="4E20EA1F"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color w:val="000000"/>
          <w:kern w:val="0"/>
          <w:sz w:val="24"/>
          <w:szCs w:val="24"/>
          <w:lang w:eastAsia="lt-LT"/>
          <w14:ligatures w14:val="none"/>
        </w:rPr>
        <w:t>pirkimo vykdytojas</w:t>
      </w:r>
      <w:r w:rsidR="00D73CBB" w:rsidRPr="00D73CBB">
        <w:rPr>
          <w:rFonts w:ascii="Times New Roman" w:eastAsia="Times New Roman" w:hAnsi="Times New Roman" w:cs="Times New Roman"/>
          <w:kern w:val="0"/>
          <w:sz w:val="24"/>
          <w:szCs w:val="24"/>
          <w:lang w:eastAsia="lt-LT"/>
          <w14:ligatures w14:val="none"/>
        </w:rPr>
        <w:t xml:space="preserve"> atmeta pasiūlymą, jeigu: </w:t>
      </w:r>
    </w:p>
    <w:p w14:paraId="19511AF8" w14:textId="122CD1BE" w:rsidR="00500972" w:rsidRPr="00500972" w:rsidRDefault="00E05AB6" w:rsidP="00500972">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500972">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500972">
        <w:rPr>
          <w:rFonts w:ascii="Times New Roman" w:eastAsia="Times New Roman" w:hAnsi="Times New Roman" w:cs="Times New Roman"/>
          <w:kern w:val="0"/>
          <w:sz w:val="24"/>
          <w:szCs w:val="24"/>
          <w:lang w:eastAsia="lt-LT"/>
          <w14:ligatures w14:val="none"/>
        </w:rPr>
        <w:t>.1.</w:t>
      </w:r>
      <w:r w:rsidR="006C63AA">
        <w:rPr>
          <w:rFonts w:ascii="Times New Roman" w:eastAsia="Times New Roman" w:hAnsi="Times New Roman" w:cs="Times New Roman"/>
          <w:kern w:val="0"/>
          <w:sz w:val="24"/>
          <w:szCs w:val="24"/>
          <w:lang w:eastAsia="lt-LT"/>
          <w14:ligatures w14:val="none"/>
        </w:rPr>
        <w:t xml:space="preserve"> </w:t>
      </w:r>
      <w:r w:rsidR="00500972" w:rsidRPr="00500972">
        <w:rPr>
          <w:rFonts w:ascii="Times New Roman" w:eastAsia="Times New Roman" w:hAnsi="Times New Roman" w:cs="Times New Roman"/>
          <w:kern w:val="0"/>
          <w:sz w:val="24"/>
          <w:szCs w:val="24"/>
          <w:lang w:eastAsia="lt-LT"/>
          <w14:ligatures w14:val="none"/>
        </w:rPr>
        <w:t xml:space="preserve">tiekėjas </w:t>
      </w:r>
      <w:r>
        <w:rPr>
          <w:rFonts w:ascii="Times New Roman" w:eastAsia="Times New Roman" w:hAnsi="Times New Roman" w:cs="Times New Roman"/>
          <w:kern w:val="0"/>
          <w:sz w:val="24"/>
          <w:szCs w:val="24"/>
          <w:lang w:eastAsia="lt-LT"/>
          <w14:ligatures w14:val="none"/>
        </w:rPr>
        <w:t xml:space="preserve">pirkimo vykdytojo </w:t>
      </w:r>
      <w:r w:rsidR="00500972" w:rsidRPr="00500972">
        <w:rPr>
          <w:rFonts w:ascii="Times New Roman" w:eastAsia="Times New Roman" w:hAnsi="Times New Roman" w:cs="Times New Roman"/>
          <w:kern w:val="0"/>
          <w:sz w:val="24"/>
          <w:szCs w:val="24"/>
          <w:lang w:eastAsia="lt-LT"/>
          <w14:ligatures w14:val="none"/>
        </w:rPr>
        <w:t>prašymu nepratęsia pasiūlymo galiojimo;</w:t>
      </w:r>
    </w:p>
    <w:p w14:paraId="533DDA15" w14:textId="13232883" w:rsidR="00500972" w:rsidRDefault="00E05AB6" w:rsidP="00500972">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500972">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500972" w:rsidRPr="00500972">
        <w:rPr>
          <w:rFonts w:ascii="Times New Roman" w:eastAsia="Times New Roman" w:hAnsi="Times New Roman" w:cs="Times New Roman"/>
          <w:kern w:val="0"/>
          <w:sz w:val="24"/>
          <w:szCs w:val="24"/>
          <w:lang w:eastAsia="lt-LT"/>
          <w14:ligatures w14:val="none"/>
        </w:rPr>
        <w:t>.</w:t>
      </w:r>
      <w:r w:rsidR="00500972">
        <w:rPr>
          <w:rFonts w:ascii="Times New Roman" w:eastAsia="Times New Roman" w:hAnsi="Times New Roman" w:cs="Times New Roman"/>
          <w:kern w:val="0"/>
          <w:sz w:val="24"/>
          <w:szCs w:val="24"/>
          <w:lang w:eastAsia="lt-LT"/>
          <w14:ligatures w14:val="none"/>
        </w:rPr>
        <w:t>2</w:t>
      </w:r>
      <w:r w:rsidR="00500972" w:rsidRPr="00500972">
        <w:rPr>
          <w:rFonts w:ascii="Times New Roman" w:eastAsia="Times New Roman" w:hAnsi="Times New Roman" w:cs="Times New Roman"/>
          <w:kern w:val="0"/>
          <w:sz w:val="24"/>
          <w:szCs w:val="24"/>
          <w:lang w:eastAsia="lt-LT"/>
          <w14:ligatures w14:val="none"/>
        </w:rPr>
        <w:t>.</w:t>
      </w:r>
      <w:r w:rsidR="00500972">
        <w:rPr>
          <w:rFonts w:ascii="Times New Roman" w:eastAsia="Times New Roman" w:hAnsi="Times New Roman" w:cs="Times New Roman"/>
          <w:kern w:val="0"/>
          <w:sz w:val="24"/>
          <w:szCs w:val="24"/>
          <w:lang w:eastAsia="lt-LT"/>
          <w14:ligatures w14:val="none"/>
        </w:rPr>
        <w:t xml:space="preserve"> </w:t>
      </w:r>
      <w:r w:rsidR="00500972" w:rsidRPr="00500972">
        <w:rPr>
          <w:rFonts w:ascii="Times New Roman" w:eastAsia="Times New Roman" w:hAnsi="Times New Roman" w:cs="Times New Roman"/>
          <w:kern w:val="0"/>
          <w:sz w:val="24"/>
          <w:szCs w:val="24"/>
          <w:lang w:eastAsia="lt-LT"/>
          <w14:ligatures w14:val="none"/>
        </w:rPr>
        <w:t>tiekėjas iki susipažinimo su pasiūlymais pradžios nepateikė pasiūlymo iššifravimo slaptažodžio;</w:t>
      </w:r>
    </w:p>
    <w:p w14:paraId="1C186FD4" w14:textId="5F018DE3" w:rsidR="00122BDC" w:rsidRPr="00122BDC" w:rsidRDefault="00E05AB6"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122BDC">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122BDC">
        <w:rPr>
          <w:rFonts w:ascii="Times New Roman" w:eastAsia="Times New Roman" w:hAnsi="Times New Roman" w:cs="Times New Roman"/>
          <w:kern w:val="0"/>
          <w:sz w:val="24"/>
          <w:szCs w:val="24"/>
          <w:lang w:eastAsia="lt-LT"/>
          <w14:ligatures w14:val="none"/>
        </w:rPr>
        <w:t>.</w:t>
      </w:r>
      <w:r w:rsidR="00500972">
        <w:rPr>
          <w:rFonts w:ascii="Times New Roman" w:eastAsia="Times New Roman" w:hAnsi="Times New Roman" w:cs="Times New Roman"/>
          <w:kern w:val="0"/>
          <w:sz w:val="24"/>
          <w:szCs w:val="24"/>
          <w:lang w:eastAsia="lt-LT"/>
          <w14:ligatures w14:val="none"/>
        </w:rPr>
        <w:t>3</w:t>
      </w:r>
      <w:r w:rsidR="00122BDC" w:rsidRPr="00122BDC">
        <w:rPr>
          <w:rFonts w:ascii="Times New Roman" w:eastAsia="Times New Roman" w:hAnsi="Times New Roman" w:cs="Times New Roman"/>
          <w:kern w:val="0"/>
          <w:sz w:val="24"/>
          <w:szCs w:val="24"/>
          <w:lang w:eastAsia="lt-LT"/>
          <w14:ligatures w14:val="none"/>
        </w:rPr>
        <w:t>.</w:t>
      </w:r>
      <w:r w:rsidR="00122BDC">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pasiūlymas neatitinka pirkimo dokumentuose nustatytų reikalavimų (tiekėjo siūloma paslauga neatitinka Techninės specifikacijos ar kitų reikalavimų, pasiūlymas pateiktas ne Perkančiosios organizacijos nurodytomis elektroninėmis priemonėmis ir pan.);</w:t>
      </w:r>
    </w:p>
    <w:p w14:paraId="1DAB2F11" w14:textId="5FAE2A5D" w:rsidR="00500972" w:rsidRDefault="00E05AB6"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500972">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500972" w:rsidRPr="00500972">
        <w:rPr>
          <w:rFonts w:ascii="Times New Roman" w:eastAsia="Times New Roman" w:hAnsi="Times New Roman" w:cs="Times New Roman"/>
          <w:kern w:val="0"/>
          <w:sz w:val="24"/>
          <w:szCs w:val="24"/>
          <w:lang w:eastAsia="lt-LT"/>
          <w14:ligatures w14:val="none"/>
        </w:rPr>
        <w:t>.</w:t>
      </w:r>
      <w:r w:rsidR="005126DD">
        <w:rPr>
          <w:rFonts w:ascii="Times New Roman" w:eastAsia="Times New Roman" w:hAnsi="Times New Roman" w:cs="Times New Roman"/>
          <w:kern w:val="0"/>
          <w:sz w:val="24"/>
          <w:szCs w:val="24"/>
          <w:lang w:eastAsia="lt-LT"/>
          <w14:ligatures w14:val="none"/>
        </w:rPr>
        <w:t>4</w:t>
      </w:r>
      <w:r w:rsidR="00500972">
        <w:rPr>
          <w:rFonts w:ascii="Times New Roman" w:eastAsia="Times New Roman" w:hAnsi="Times New Roman" w:cs="Times New Roman"/>
          <w:kern w:val="0"/>
          <w:sz w:val="24"/>
          <w:szCs w:val="24"/>
          <w:lang w:eastAsia="lt-LT"/>
          <w14:ligatures w14:val="none"/>
        </w:rPr>
        <w:t xml:space="preserve">. </w:t>
      </w:r>
      <w:r w:rsidR="00500972" w:rsidRPr="00500972">
        <w:rPr>
          <w:rFonts w:ascii="Times New Roman" w:eastAsia="Times New Roman" w:hAnsi="Times New Roman" w:cs="Times New Roman"/>
          <w:kern w:val="0"/>
          <w:sz w:val="24"/>
          <w:szCs w:val="24"/>
          <w:lang w:eastAsia="lt-LT"/>
          <w14:ligatures w14:val="none"/>
        </w:rPr>
        <w:t xml:space="preserve">tiekėjas turi būti pašalintas vadovaujantis pirkimo sąlygų nuostatomis dėl pašalinimo pagrindų, taip pat ir tais atvejais, kai tiekėjas remiasi ūkio subjekto pajėgumais, arba pasitelkia </w:t>
      </w:r>
      <w:proofErr w:type="spellStart"/>
      <w:r w:rsidR="00500972" w:rsidRPr="00500972">
        <w:rPr>
          <w:rFonts w:ascii="Times New Roman" w:eastAsia="Times New Roman" w:hAnsi="Times New Roman" w:cs="Times New Roman"/>
          <w:kern w:val="0"/>
          <w:sz w:val="24"/>
          <w:szCs w:val="24"/>
          <w:lang w:eastAsia="lt-LT"/>
          <w14:ligatures w14:val="none"/>
        </w:rPr>
        <w:t>subtiekėją</w:t>
      </w:r>
      <w:proofErr w:type="spellEnd"/>
      <w:r w:rsidR="00500972" w:rsidRPr="00500972">
        <w:rPr>
          <w:rFonts w:ascii="Times New Roman" w:eastAsia="Times New Roman" w:hAnsi="Times New Roman" w:cs="Times New Roman"/>
          <w:kern w:val="0"/>
          <w:sz w:val="24"/>
          <w:szCs w:val="24"/>
          <w:lang w:eastAsia="lt-LT"/>
          <w14:ligatures w14:val="none"/>
        </w:rPr>
        <w:t xml:space="preserve"> ir jiems pagal pirkimo sąlygas, keliami reikalavimai dėl pašalinimo pagrindų, tačiau ūkio </w:t>
      </w:r>
      <w:r w:rsidR="00500972" w:rsidRPr="00500972">
        <w:rPr>
          <w:rFonts w:ascii="Times New Roman" w:eastAsia="Times New Roman" w:hAnsi="Times New Roman" w:cs="Times New Roman"/>
          <w:kern w:val="0"/>
          <w:sz w:val="24"/>
          <w:szCs w:val="24"/>
          <w:lang w:eastAsia="lt-LT"/>
          <w14:ligatures w14:val="none"/>
        </w:rPr>
        <w:lastRenderedPageBreak/>
        <w:t xml:space="preserve">subjekto ar </w:t>
      </w:r>
      <w:proofErr w:type="spellStart"/>
      <w:r w:rsidR="00500972" w:rsidRPr="00500972">
        <w:rPr>
          <w:rFonts w:ascii="Times New Roman" w:eastAsia="Times New Roman" w:hAnsi="Times New Roman" w:cs="Times New Roman"/>
          <w:kern w:val="0"/>
          <w:sz w:val="24"/>
          <w:szCs w:val="24"/>
          <w:lang w:eastAsia="lt-LT"/>
          <w14:ligatures w14:val="none"/>
        </w:rPr>
        <w:t>subtiekėjo</w:t>
      </w:r>
      <w:proofErr w:type="spellEnd"/>
      <w:r w:rsidR="00500972" w:rsidRPr="00500972">
        <w:rPr>
          <w:rFonts w:ascii="Times New Roman" w:eastAsia="Times New Roman" w:hAnsi="Times New Roman" w:cs="Times New Roman"/>
          <w:kern w:val="0"/>
          <w:sz w:val="24"/>
          <w:szCs w:val="24"/>
          <w:lang w:eastAsia="lt-LT"/>
          <w14:ligatures w14:val="none"/>
        </w:rPr>
        <w:t xml:space="preserve"> padėtis atitinka nustatytus pašalinimo pagrindus ir perkančiosios organizacijos nurodymu tiekėjas nepakeitė šio ūkio subjekto ar </w:t>
      </w:r>
      <w:proofErr w:type="spellStart"/>
      <w:r w:rsidR="00500972" w:rsidRPr="00500972">
        <w:rPr>
          <w:rFonts w:ascii="Times New Roman" w:eastAsia="Times New Roman" w:hAnsi="Times New Roman" w:cs="Times New Roman"/>
          <w:kern w:val="0"/>
          <w:sz w:val="24"/>
          <w:szCs w:val="24"/>
          <w:lang w:eastAsia="lt-LT"/>
          <w14:ligatures w14:val="none"/>
        </w:rPr>
        <w:t>subtiekėjo</w:t>
      </w:r>
      <w:proofErr w:type="spellEnd"/>
      <w:r w:rsidR="00500972" w:rsidRPr="00500972">
        <w:rPr>
          <w:rFonts w:ascii="Times New Roman" w:eastAsia="Times New Roman" w:hAnsi="Times New Roman" w:cs="Times New Roman"/>
          <w:kern w:val="0"/>
          <w:sz w:val="24"/>
          <w:szCs w:val="24"/>
          <w:lang w:eastAsia="lt-LT"/>
          <w14:ligatures w14:val="none"/>
        </w:rPr>
        <w:t xml:space="preserve"> į pašalinimo pagrindų neturintį ūkio subjektą</w:t>
      </w:r>
    </w:p>
    <w:p w14:paraId="604B6F2F" w14:textId="38EC00A2" w:rsidR="005126DD" w:rsidRPr="005126DD" w:rsidRDefault="00E05AB6" w:rsidP="005126DD">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5126DD">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5126DD" w:rsidRPr="005126DD">
        <w:rPr>
          <w:rFonts w:ascii="Times New Roman" w:eastAsia="Times New Roman" w:hAnsi="Times New Roman" w:cs="Times New Roman"/>
          <w:kern w:val="0"/>
          <w:sz w:val="24"/>
          <w:szCs w:val="24"/>
          <w:lang w:eastAsia="lt-LT"/>
          <w14:ligatures w14:val="none"/>
        </w:rPr>
        <w:t>.</w:t>
      </w:r>
      <w:r w:rsidR="005126DD">
        <w:rPr>
          <w:rFonts w:ascii="Times New Roman" w:eastAsia="Times New Roman" w:hAnsi="Times New Roman" w:cs="Times New Roman"/>
          <w:kern w:val="0"/>
          <w:sz w:val="24"/>
          <w:szCs w:val="24"/>
          <w:lang w:eastAsia="lt-LT"/>
          <w14:ligatures w14:val="none"/>
        </w:rPr>
        <w:t>5</w:t>
      </w:r>
      <w:r w:rsidR="005126DD" w:rsidRPr="005126DD">
        <w:rPr>
          <w:rFonts w:ascii="Times New Roman" w:eastAsia="Times New Roman" w:hAnsi="Times New Roman" w:cs="Times New Roman"/>
          <w:kern w:val="0"/>
          <w:sz w:val="24"/>
          <w:szCs w:val="24"/>
          <w:lang w:eastAsia="lt-LT"/>
          <w14:ligatures w14:val="none"/>
        </w:rPr>
        <w:t>.</w:t>
      </w:r>
      <w:r w:rsidR="005126DD">
        <w:rPr>
          <w:rFonts w:ascii="Times New Roman" w:eastAsia="Times New Roman" w:hAnsi="Times New Roman" w:cs="Times New Roman"/>
          <w:kern w:val="0"/>
          <w:sz w:val="24"/>
          <w:szCs w:val="24"/>
          <w:lang w:eastAsia="lt-LT"/>
          <w14:ligatures w14:val="none"/>
        </w:rPr>
        <w:t xml:space="preserve"> tiekėjas </w:t>
      </w:r>
      <w:r w:rsidR="005126DD" w:rsidRPr="005126DD">
        <w:rPr>
          <w:rFonts w:ascii="Times New Roman" w:eastAsia="Times New Roman" w:hAnsi="Times New Roman" w:cs="Times New Roman"/>
          <w:kern w:val="0"/>
          <w:sz w:val="24"/>
          <w:szCs w:val="24"/>
          <w:lang w:eastAsia="lt-LT"/>
          <w14:ligatures w14:val="none"/>
        </w:rPr>
        <w:t>per perkančiosios organizacijos nustatytą terminą nepatikslino, nepapildė, nepaaiškino savo pasiūlymo;</w:t>
      </w:r>
    </w:p>
    <w:p w14:paraId="1F2EC1C7" w14:textId="0FD7A153" w:rsidR="005126DD" w:rsidRDefault="00E05AB6" w:rsidP="005126DD">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5126DD">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5126DD" w:rsidRPr="005126DD">
        <w:rPr>
          <w:rFonts w:ascii="Times New Roman" w:eastAsia="Times New Roman" w:hAnsi="Times New Roman" w:cs="Times New Roman"/>
          <w:kern w:val="0"/>
          <w:sz w:val="24"/>
          <w:szCs w:val="24"/>
          <w:lang w:eastAsia="lt-LT"/>
          <w14:ligatures w14:val="none"/>
        </w:rPr>
        <w:t>.</w:t>
      </w:r>
      <w:r w:rsidR="005126DD">
        <w:rPr>
          <w:rFonts w:ascii="Times New Roman" w:eastAsia="Times New Roman" w:hAnsi="Times New Roman" w:cs="Times New Roman"/>
          <w:kern w:val="0"/>
          <w:sz w:val="24"/>
          <w:szCs w:val="24"/>
          <w:lang w:eastAsia="lt-LT"/>
          <w14:ligatures w14:val="none"/>
        </w:rPr>
        <w:t>6</w:t>
      </w:r>
      <w:r w:rsidR="005126DD" w:rsidRPr="005126DD">
        <w:rPr>
          <w:rFonts w:ascii="Times New Roman" w:eastAsia="Times New Roman" w:hAnsi="Times New Roman" w:cs="Times New Roman"/>
          <w:kern w:val="0"/>
          <w:sz w:val="24"/>
          <w:szCs w:val="24"/>
          <w:lang w:eastAsia="lt-LT"/>
          <w14:ligatures w14:val="none"/>
        </w:rPr>
        <w:t>.</w:t>
      </w:r>
      <w:r w:rsidR="005126DD">
        <w:rPr>
          <w:rFonts w:ascii="Times New Roman" w:eastAsia="Times New Roman" w:hAnsi="Times New Roman" w:cs="Times New Roman"/>
          <w:kern w:val="0"/>
          <w:sz w:val="24"/>
          <w:szCs w:val="24"/>
          <w:lang w:eastAsia="lt-LT"/>
          <w14:ligatures w14:val="none"/>
        </w:rPr>
        <w:t xml:space="preserve"> </w:t>
      </w:r>
      <w:r w:rsidR="005126DD" w:rsidRPr="005126DD">
        <w:rPr>
          <w:rFonts w:ascii="Times New Roman" w:eastAsia="Times New Roman" w:hAnsi="Times New Roman" w:cs="Times New Roman"/>
          <w:kern w:val="0"/>
          <w:sz w:val="24"/>
          <w:szCs w:val="24"/>
          <w:lang w:eastAsia="lt-LT"/>
          <w14:ligatures w14:val="none"/>
        </w:rPr>
        <w:t>tiekėjas per perkančiosios organizacijos nustatytą terminą patikslino, papildė, paaiškino pasiūlymą ir tai lėmė esminį jo pasiūlymo pakeitimą;</w:t>
      </w:r>
    </w:p>
    <w:p w14:paraId="7861122B" w14:textId="63D05195" w:rsidR="005126DD" w:rsidRPr="005126DD" w:rsidRDefault="00E05AB6" w:rsidP="005126DD">
      <w:pPr>
        <w:spacing w:line="240" w:lineRule="auto"/>
        <w:ind w:firstLine="567"/>
        <w:contextualSpacing/>
        <w:jc w:val="both"/>
        <w:rPr>
          <w:rFonts w:ascii="Times New Roman" w:eastAsia="Yu Mincho" w:hAnsi="Times New Roman" w:cs="Times New Roman"/>
          <w:kern w:val="0"/>
          <w:sz w:val="24"/>
          <w:szCs w:val="24"/>
          <w14:ligatures w14:val="none"/>
        </w:rPr>
      </w:pPr>
      <w:r>
        <w:rPr>
          <w:rFonts w:ascii="Times New Roman" w:eastAsia="Yu Mincho" w:hAnsi="Times New Roman" w:cs="Times New Roman"/>
          <w:kern w:val="0"/>
          <w:sz w:val="24"/>
          <w:szCs w:val="24"/>
          <w14:ligatures w14:val="none"/>
        </w:rPr>
        <w:t>10</w:t>
      </w:r>
      <w:r w:rsidR="005126DD" w:rsidRPr="005126DD">
        <w:rPr>
          <w:rFonts w:ascii="Times New Roman" w:eastAsia="Yu Mincho" w:hAnsi="Times New Roman" w:cs="Times New Roman"/>
          <w:kern w:val="0"/>
          <w:sz w:val="24"/>
          <w:szCs w:val="24"/>
          <w14:ligatures w14:val="none"/>
        </w:rPr>
        <w:t>.</w:t>
      </w:r>
      <w:r w:rsidR="006C63AA">
        <w:rPr>
          <w:rFonts w:ascii="Times New Roman" w:eastAsia="Yu Mincho" w:hAnsi="Times New Roman" w:cs="Times New Roman"/>
          <w:kern w:val="0"/>
          <w:sz w:val="24"/>
          <w:szCs w:val="24"/>
          <w14:ligatures w14:val="none"/>
        </w:rPr>
        <w:t>8</w:t>
      </w:r>
      <w:r w:rsidR="005126DD" w:rsidRPr="005126DD">
        <w:rPr>
          <w:rFonts w:ascii="Times New Roman" w:eastAsia="Yu Mincho" w:hAnsi="Times New Roman" w:cs="Times New Roman"/>
          <w:kern w:val="0"/>
          <w:sz w:val="24"/>
          <w:szCs w:val="24"/>
          <w14:ligatures w14:val="none"/>
        </w:rPr>
        <w:t xml:space="preserve">.7. pasiūlymas neatitinka pirkimo dokumentų reikalavimų ir jo trūkumai negali būti ištaisyti vadovaujantis </w:t>
      </w:r>
      <w:r w:rsidR="005126DD" w:rsidRPr="005126DD">
        <w:rPr>
          <w:rFonts w:ascii="Times New Roman" w:eastAsia="Yu Mincho" w:hAnsi="Times New Roman" w:cs="Times New Roman"/>
          <w:color w:val="000000"/>
          <w:kern w:val="0"/>
          <w:sz w:val="24"/>
          <w:szCs w:val="24"/>
          <w14:ligatures w14:val="none"/>
        </w:rPr>
        <w:t>Viešųjų pirkimų tarnybos nustatytomis taisyklėmis</w:t>
      </w:r>
      <w:r w:rsidR="005126DD" w:rsidRPr="005126DD">
        <w:rPr>
          <w:rFonts w:ascii="Times New Roman" w:eastAsia="Yu Mincho" w:hAnsi="Times New Roman" w:cs="Times New Roman"/>
          <w:kern w:val="0"/>
          <w:sz w:val="24"/>
          <w:szCs w:val="24"/>
          <w:vertAlign w:val="superscript"/>
          <w14:ligatures w14:val="none"/>
        </w:rPr>
        <w:footnoteReference w:id="2"/>
      </w:r>
      <w:r w:rsidR="005C05EE">
        <w:rPr>
          <w:rFonts w:ascii="Times New Roman" w:eastAsia="Yu Mincho" w:hAnsi="Times New Roman" w:cs="Times New Roman"/>
          <w:color w:val="000000"/>
          <w:kern w:val="0"/>
          <w:sz w:val="24"/>
          <w:szCs w:val="24"/>
          <w14:ligatures w14:val="none"/>
        </w:rPr>
        <w:t>;</w:t>
      </w:r>
    </w:p>
    <w:p w14:paraId="52CBC4FE" w14:textId="0F462309" w:rsidR="005126DD" w:rsidRDefault="00E05AB6" w:rsidP="00122BDC">
      <w:pPr>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10</w:t>
      </w:r>
      <w:r w:rsidR="00A30D68" w:rsidRPr="00070AAE">
        <w:rPr>
          <w:rFonts w:ascii="Times New Roman" w:eastAsia="Times New Roman" w:hAnsi="Times New Roman" w:cs="Times New Roman"/>
          <w:color w:val="000000" w:themeColor="text1"/>
          <w:kern w:val="0"/>
          <w:sz w:val="24"/>
          <w:szCs w:val="24"/>
          <w:lang w:eastAsia="lt-LT"/>
          <w14:ligatures w14:val="none"/>
        </w:rPr>
        <w:t>.</w:t>
      </w:r>
      <w:r w:rsidR="006C63AA">
        <w:rPr>
          <w:rFonts w:ascii="Times New Roman" w:eastAsia="Times New Roman" w:hAnsi="Times New Roman" w:cs="Times New Roman"/>
          <w:color w:val="000000" w:themeColor="text1"/>
          <w:kern w:val="0"/>
          <w:sz w:val="24"/>
          <w:szCs w:val="24"/>
          <w:lang w:eastAsia="lt-LT"/>
          <w14:ligatures w14:val="none"/>
        </w:rPr>
        <w:t>8</w:t>
      </w:r>
      <w:r w:rsidR="00A30D68" w:rsidRPr="00070AAE">
        <w:rPr>
          <w:rFonts w:ascii="Times New Roman" w:eastAsia="Times New Roman" w:hAnsi="Times New Roman" w:cs="Times New Roman"/>
          <w:color w:val="000000" w:themeColor="text1"/>
          <w:kern w:val="0"/>
          <w:sz w:val="24"/>
          <w:szCs w:val="24"/>
          <w:lang w:eastAsia="lt-LT"/>
          <w14:ligatures w14:val="none"/>
        </w:rPr>
        <w:t>.</w:t>
      </w:r>
      <w:r w:rsidR="005126DD">
        <w:rPr>
          <w:rFonts w:ascii="Times New Roman" w:eastAsia="Times New Roman" w:hAnsi="Times New Roman" w:cs="Times New Roman"/>
          <w:color w:val="000000" w:themeColor="text1"/>
          <w:kern w:val="0"/>
          <w:sz w:val="24"/>
          <w:szCs w:val="24"/>
          <w:lang w:eastAsia="lt-LT"/>
          <w14:ligatures w14:val="none"/>
        </w:rPr>
        <w:t xml:space="preserve">8. </w:t>
      </w:r>
      <w:r w:rsidR="005126DD" w:rsidRPr="005126DD">
        <w:rPr>
          <w:rFonts w:ascii="Times New Roman" w:eastAsia="Times New Roman" w:hAnsi="Times New Roman" w:cs="Times New Roman"/>
          <w:color w:val="000000" w:themeColor="text1"/>
          <w:kern w:val="0"/>
          <w:sz w:val="24"/>
          <w:szCs w:val="24"/>
          <w:lang w:eastAsia="lt-LT"/>
          <w14:ligatures w14:val="none"/>
        </w:rPr>
        <w:t>pasiūlyme nurodyta kaina perkančiajai organizacijai yra per didelė ir nepriimtina, išskyrus VPĮ 45 straipsnio 1 da</w:t>
      </w:r>
      <w:r w:rsidR="005C05EE">
        <w:rPr>
          <w:rFonts w:ascii="Times New Roman" w:eastAsia="Times New Roman" w:hAnsi="Times New Roman" w:cs="Times New Roman"/>
          <w:color w:val="000000" w:themeColor="text1"/>
          <w:kern w:val="0"/>
          <w:sz w:val="24"/>
          <w:szCs w:val="24"/>
          <w:lang w:eastAsia="lt-LT"/>
          <w14:ligatures w14:val="none"/>
        </w:rPr>
        <w:t>lies 5 punkte numatytus atvejus;</w:t>
      </w:r>
    </w:p>
    <w:p w14:paraId="65589EA2" w14:textId="175F3AFD" w:rsidR="00630B0B" w:rsidRDefault="00E05AB6"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A30D68">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A30D68">
        <w:rPr>
          <w:rFonts w:ascii="Times New Roman" w:eastAsia="Times New Roman" w:hAnsi="Times New Roman" w:cs="Times New Roman"/>
          <w:kern w:val="0"/>
          <w:sz w:val="24"/>
          <w:szCs w:val="24"/>
          <w:lang w:eastAsia="lt-LT"/>
          <w14:ligatures w14:val="none"/>
        </w:rPr>
        <w:t>.</w:t>
      </w:r>
      <w:r w:rsidR="00630B0B" w:rsidRPr="00630B0B">
        <w:rPr>
          <w:rFonts w:ascii="Times New Roman" w:eastAsia="Times New Roman" w:hAnsi="Times New Roman" w:cs="Times New Roman"/>
          <w:kern w:val="0"/>
          <w:sz w:val="24"/>
          <w:szCs w:val="24"/>
          <w:lang w:eastAsia="lt-LT"/>
          <w14:ligatures w14:val="none"/>
        </w:rPr>
        <w:t>9.</w:t>
      </w:r>
      <w:r w:rsidR="00630B0B">
        <w:rPr>
          <w:rFonts w:ascii="Times New Roman" w:eastAsia="Times New Roman" w:hAnsi="Times New Roman" w:cs="Times New Roman"/>
          <w:kern w:val="0"/>
          <w:sz w:val="24"/>
          <w:szCs w:val="24"/>
          <w:lang w:eastAsia="lt-LT"/>
          <w14:ligatures w14:val="none"/>
        </w:rPr>
        <w:t xml:space="preserve"> </w:t>
      </w:r>
      <w:r w:rsidR="00630B0B" w:rsidRPr="00630B0B">
        <w:rPr>
          <w:rFonts w:ascii="Times New Roman" w:eastAsia="Times New Roman" w:hAnsi="Times New Roman" w:cs="Times New Roman"/>
          <w:kern w:val="0"/>
          <w:sz w:val="24"/>
          <w:szCs w:val="24"/>
          <w:lang w:eastAsia="lt-LT"/>
          <w14:ligatures w14:val="none"/>
        </w:rPr>
        <w:t>pasiūlyme nurodyta neįprastai maža kaina ir tiekėjas nepateikia tinkamų pasiūlytos neįprastai mažos kainos pagrįstumo įrodymų</w:t>
      </w:r>
      <w:r w:rsidR="00630B0B">
        <w:rPr>
          <w:rFonts w:ascii="Times New Roman" w:eastAsia="Times New Roman" w:hAnsi="Times New Roman" w:cs="Times New Roman"/>
          <w:kern w:val="0"/>
          <w:sz w:val="24"/>
          <w:szCs w:val="24"/>
          <w:lang w:eastAsia="lt-LT"/>
          <w14:ligatures w14:val="none"/>
        </w:rPr>
        <w:t>;</w:t>
      </w:r>
    </w:p>
    <w:p w14:paraId="10966C13" w14:textId="0EC15644" w:rsidR="00122BDC" w:rsidRPr="00122BDC" w:rsidRDefault="00E05AB6"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A30D68">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7B11F6" w:rsidRPr="007B11F6">
        <w:rPr>
          <w:rFonts w:ascii="Times New Roman" w:eastAsia="Times New Roman" w:hAnsi="Times New Roman" w:cs="Times New Roman"/>
          <w:kern w:val="0"/>
          <w:sz w:val="24"/>
          <w:szCs w:val="24"/>
          <w:lang w:eastAsia="lt-LT"/>
          <w14:ligatures w14:val="none"/>
        </w:rPr>
        <w:t>1</w:t>
      </w:r>
      <w:r w:rsidR="007B11F6">
        <w:rPr>
          <w:rFonts w:ascii="Times New Roman" w:eastAsia="Times New Roman" w:hAnsi="Times New Roman" w:cs="Times New Roman"/>
          <w:kern w:val="0"/>
          <w:sz w:val="24"/>
          <w:szCs w:val="24"/>
          <w:lang w:eastAsia="lt-LT"/>
          <w14:ligatures w14:val="none"/>
        </w:rPr>
        <w:t>0</w:t>
      </w:r>
      <w:r w:rsidR="007B11F6" w:rsidRPr="007B11F6">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 xml:space="preserve"> </w:t>
      </w:r>
      <w:r w:rsidR="007B11F6" w:rsidRPr="007B11F6">
        <w:rPr>
          <w:rFonts w:ascii="Times New Roman" w:eastAsia="Times New Roman" w:hAnsi="Times New Roman" w:cs="Times New Roman"/>
          <w:kern w:val="0"/>
          <w:sz w:val="24"/>
          <w:szCs w:val="24"/>
          <w:lang w:eastAsia="lt-LT"/>
          <w14:ligatures w14:val="none"/>
        </w:rPr>
        <w:t>pasiūlyme neįprastai maž</w:t>
      </w:r>
      <w:r w:rsidR="007B11F6">
        <w:rPr>
          <w:rFonts w:ascii="Times New Roman" w:eastAsia="Times New Roman" w:hAnsi="Times New Roman" w:cs="Times New Roman"/>
          <w:kern w:val="0"/>
          <w:sz w:val="24"/>
          <w:szCs w:val="24"/>
          <w:lang w:eastAsia="lt-LT"/>
          <w14:ligatures w14:val="none"/>
        </w:rPr>
        <w:t>a</w:t>
      </w:r>
      <w:r w:rsidR="007B11F6" w:rsidRPr="007B11F6">
        <w:rPr>
          <w:rFonts w:ascii="Times New Roman" w:eastAsia="Times New Roman" w:hAnsi="Times New Roman" w:cs="Times New Roman"/>
          <w:kern w:val="0"/>
          <w:sz w:val="24"/>
          <w:szCs w:val="24"/>
          <w:lang w:eastAsia="lt-LT"/>
          <w14:ligatures w14:val="none"/>
        </w:rPr>
        <w:t xml:space="preserve"> kain</w:t>
      </w:r>
      <w:r w:rsidR="007B11F6">
        <w:rPr>
          <w:rFonts w:ascii="Times New Roman" w:eastAsia="Times New Roman" w:hAnsi="Times New Roman" w:cs="Times New Roman"/>
          <w:kern w:val="0"/>
          <w:sz w:val="24"/>
          <w:szCs w:val="24"/>
          <w:lang w:eastAsia="lt-LT"/>
          <w14:ligatures w14:val="none"/>
        </w:rPr>
        <w:t>a</w:t>
      </w:r>
      <w:r w:rsidR="007B11F6" w:rsidRPr="007B11F6">
        <w:rPr>
          <w:rFonts w:ascii="Times New Roman" w:eastAsia="Times New Roman" w:hAnsi="Times New Roman" w:cs="Times New Roman"/>
          <w:kern w:val="0"/>
          <w:sz w:val="24"/>
          <w:szCs w:val="24"/>
          <w:lang w:eastAsia="lt-LT"/>
          <w14:ligatures w14:val="none"/>
        </w:rPr>
        <w:t xml:space="preserve"> pasiūlyt</w:t>
      </w:r>
      <w:r w:rsidR="007B11F6">
        <w:rPr>
          <w:rFonts w:ascii="Times New Roman" w:eastAsia="Times New Roman" w:hAnsi="Times New Roman" w:cs="Times New Roman"/>
          <w:kern w:val="0"/>
          <w:sz w:val="24"/>
          <w:szCs w:val="24"/>
          <w:lang w:eastAsia="lt-LT"/>
          <w14:ligatures w14:val="none"/>
        </w:rPr>
        <w:t xml:space="preserve">a </w:t>
      </w:r>
      <w:r w:rsidR="007B11F6" w:rsidRPr="007B11F6">
        <w:rPr>
          <w:rFonts w:ascii="Times New Roman" w:eastAsia="Times New Roman" w:hAnsi="Times New Roman" w:cs="Times New Roman"/>
          <w:kern w:val="0"/>
          <w:sz w:val="24"/>
          <w:szCs w:val="24"/>
          <w:lang w:eastAsia="lt-LT"/>
          <w14:ligatures w14:val="none"/>
        </w:rPr>
        <w:t>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r w:rsidR="00122BDC" w:rsidRPr="00122BDC">
        <w:rPr>
          <w:rFonts w:ascii="Times New Roman" w:eastAsia="Times New Roman" w:hAnsi="Times New Roman" w:cs="Times New Roman"/>
          <w:kern w:val="0"/>
          <w:sz w:val="24"/>
          <w:szCs w:val="24"/>
          <w:lang w:eastAsia="lt-LT"/>
          <w14:ligatures w14:val="none"/>
        </w:rPr>
        <w:t>;</w:t>
      </w:r>
    </w:p>
    <w:p w14:paraId="69AE8CD2" w14:textId="71F49A1E" w:rsidR="00122BDC" w:rsidRPr="00122BDC" w:rsidRDefault="00E05AB6"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A30D68">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A30D68">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11</w:t>
      </w:r>
      <w:r w:rsidR="00122BDC" w:rsidRPr="00122BDC">
        <w:rPr>
          <w:rFonts w:ascii="Times New Roman" w:eastAsia="Times New Roman" w:hAnsi="Times New Roman" w:cs="Times New Roman"/>
          <w:kern w:val="0"/>
          <w:sz w:val="24"/>
          <w:szCs w:val="24"/>
          <w:lang w:eastAsia="lt-LT"/>
          <w14:ligatures w14:val="none"/>
        </w:rPr>
        <w:t>.</w:t>
      </w:r>
      <w:r w:rsidR="00A30D68">
        <w:rPr>
          <w:rFonts w:ascii="Times New Roman" w:eastAsia="Times New Roman" w:hAnsi="Times New Roman" w:cs="Times New Roman"/>
          <w:kern w:val="0"/>
          <w:sz w:val="24"/>
          <w:szCs w:val="24"/>
          <w:lang w:eastAsia="lt-LT"/>
          <w14:ligatures w14:val="none"/>
        </w:rPr>
        <w:t xml:space="preserve"> </w:t>
      </w:r>
      <w:r w:rsidR="007B11F6">
        <w:rPr>
          <w:rFonts w:ascii="Times New Roman" w:eastAsia="Times New Roman" w:hAnsi="Times New Roman" w:cs="Times New Roman"/>
          <w:kern w:val="0"/>
          <w:sz w:val="24"/>
          <w:szCs w:val="24"/>
          <w:lang w:eastAsia="lt-LT"/>
          <w14:ligatures w14:val="none"/>
        </w:rPr>
        <w:t>tiekėjas</w:t>
      </w:r>
      <w:r w:rsidR="00122BDC" w:rsidRPr="00122BDC">
        <w:rPr>
          <w:rFonts w:ascii="Times New Roman" w:eastAsia="Times New Roman" w:hAnsi="Times New Roman" w:cs="Times New Roman"/>
          <w:kern w:val="0"/>
          <w:sz w:val="24"/>
          <w:szCs w:val="24"/>
          <w:lang w:eastAsia="lt-LT"/>
          <w14:ligatures w14:val="none"/>
        </w:rPr>
        <w:t xml:space="preserve"> neatitinka minimalių kvalifikacijos reikalavimų</w:t>
      </w:r>
      <w:r w:rsidR="006C63AA">
        <w:rPr>
          <w:rFonts w:ascii="Times New Roman" w:eastAsia="Times New Roman" w:hAnsi="Times New Roman" w:cs="Times New Roman"/>
          <w:kern w:val="0"/>
          <w:sz w:val="24"/>
          <w:szCs w:val="24"/>
          <w:lang w:eastAsia="lt-LT"/>
          <w14:ligatures w14:val="none"/>
        </w:rPr>
        <w:t xml:space="preserve"> (jeigu taikoma)</w:t>
      </w:r>
      <w:r w:rsidR="00122BDC" w:rsidRPr="00122BDC">
        <w:rPr>
          <w:rFonts w:ascii="Times New Roman" w:eastAsia="Times New Roman" w:hAnsi="Times New Roman" w:cs="Times New Roman"/>
          <w:kern w:val="0"/>
          <w:sz w:val="24"/>
          <w:szCs w:val="24"/>
          <w:lang w:eastAsia="lt-LT"/>
          <w14:ligatures w14:val="none"/>
        </w:rPr>
        <w:t>;</w:t>
      </w:r>
    </w:p>
    <w:p w14:paraId="77295F50" w14:textId="3177ECDE" w:rsidR="006F6187" w:rsidRDefault="00E05AB6" w:rsidP="009A7C0D">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A30D68">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122BDC" w:rsidRPr="00122BDC">
        <w:rPr>
          <w:rFonts w:ascii="Times New Roman" w:eastAsia="Times New Roman" w:hAnsi="Times New Roman" w:cs="Times New Roman"/>
          <w:kern w:val="0"/>
          <w:sz w:val="24"/>
          <w:szCs w:val="24"/>
          <w:lang w:eastAsia="lt-LT"/>
          <w14:ligatures w14:val="none"/>
        </w:rPr>
        <w:t>.1</w:t>
      </w:r>
      <w:r w:rsidR="006C63AA">
        <w:rPr>
          <w:rFonts w:ascii="Times New Roman" w:eastAsia="Times New Roman" w:hAnsi="Times New Roman" w:cs="Times New Roman"/>
          <w:kern w:val="0"/>
          <w:sz w:val="24"/>
          <w:szCs w:val="24"/>
          <w:lang w:eastAsia="lt-LT"/>
          <w14:ligatures w14:val="none"/>
        </w:rPr>
        <w:t>2</w:t>
      </w:r>
      <w:r w:rsidR="00122BDC" w:rsidRPr="00122BDC">
        <w:rPr>
          <w:rFonts w:ascii="Times New Roman" w:eastAsia="Times New Roman" w:hAnsi="Times New Roman" w:cs="Times New Roman"/>
          <w:kern w:val="0"/>
          <w:sz w:val="24"/>
          <w:szCs w:val="24"/>
          <w:lang w:eastAsia="lt-LT"/>
          <w14:ligatures w14:val="none"/>
        </w:rPr>
        <w:t>.</w:t>
      </w:r>
      <w:r w:rsidR="00A30D68">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 xml:space="preserve">kitais </w:t>
      </w:r>
      <w:r w:rsidR="00A30D68">
        <w:rPr>
          <w:rFonts w:ascii="Times New Roman" w:eastAsia="Times New Roman" w:hAnsi="Times New Roman" w:cs="Times New Roman"/>
          <w:kern w:val="0"/>
          <w:sz w:val="24"/>
          <w:szCs w:val="24"/>
          <w:lang w:eastAsia="lt-LT"/>
          <w14:ligatures w14:val="none"/>
        </w:rPr>
        <w:t>VPĮ</w:t>
      </w:r>
      <w:r w:rsidR="00122BDC" w:rsidRPr="00122BDC">
        <w:rPr>
          <w:rFonts w:ascii="Times New Roman" w:eastAsia="Times New Roman" w:hAnsi="Times New Roman" w:cs="Times New Roman"/>
          <w:kern w:val="0"/>
          <w:sz w:val="24"/>
          <w:szCs w:val="24"/>
          <w:lang w:eastAsia="lt-LT"/>
          <w14:ligatures w14:val="none"/>
        </w:rPr>
        <w:t xml:space="preserve"> numatytais atvejais.</w:t>
      </w:r>
    </w:p>
    <w:p w14:paraId="093A7D59" w14:textId="77777777" w:rsidR="006F6187" w:rsidRDefault="006F6187"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0959FDB" w14:textId="60C6D3E4" w:rsidR="00D73CBB" w:rsidRPr="00D73CBB" w:rsidRDefault="00D73CBB" w:rsidP="00D73CBB">
      <w:pPr>
        <w:keepNext/>
        <w:tabs>
          <w:tab w:val="left" w:pos="993"/>
        </w:tabs>
        <w:spacing w:after="0" w:line="240" w:lineRule="auto"/>
        <w:jc w:val="center"/>
        <w:outlineLvl w:val="0"/>
        <w:rPr>
          <w:rFonts w:ascii="Times New Roman" w:eastAsia="Times New Roman" w:hAnsi="Times New Roman" w:cs="Times New Roman"/>
          <w:b/>
          <w:kern w:val="0"/>
          <w:sz w:val="24"/>
          <w:szCs w:val="24"/>
          <w:lang w:eastAsia="lt-LT"/>
          <w14:ligatures w14:val="none"/>
        </w:rPr>
      </w:pPr>
      <w:bookmarkStart w:id="24" w:name="_Toc488227455"/>
      <w:bookmarkStart w:id="25" w:name="_Toc489450849"/>
      <w:r w:rsidRPr="00D73CBB">
        <w:rPr>
          <w:rFonts w:ascii="Times New Roman" w:eastAsia="Times New Roman" w:hAnsi="Times New Roman" w:cs="Times New Roman"/>
          <w:b/>
          <w:kern w:val="0"/>
          <w:sz w:val="24"/>
          <w:szCs w:val="24"/>
          <w:lang w:eastAsia="lt-LT"/>
          <w14:ligatures w14:val="none"/>
        </w:rPr>
        <w:t>X</w:t>
      </w:r>
      <w:r w:rsidR="00E05AB6">
        <w:rPr>
          <w:rFonts w:ascii="Times New Roman" w:eastAsia="Times New Roman" w:hAnsi="Times New Roman" w:cs="Times New Roman"/>
          <w:b/>
          <w:kern w:val="0"/>
          <w:sz w:val="24"/>
          <w:szCs w:val="24"/>
          <w:lang w:eastAsia="lt-LT"/>
          <w14:ligatures w14:val="none"/>
        </w:rPr>
        <w:t>I</w:t>
      </w:r>
      <w:r w:rsidRPr="00D73CBB">
        <w:rPr>
          <w:rFonts w:ascii="Times New Roman" w:eastAsia="Times New Roman" w:hAnsi="Times New Roman" w:cs="Times New Roman"/>
          <w:b/>
          <w:kern w:val="0"/>
          <w:sz w:val="24"/>
          <w:szCs w:val="24"/>
          <w:lang w:eastAsia="lt-LT"/>
          <w14:ligatures w14:val="none"/>
        </w:rPr>
        <w:t>. LAIMĖJUSIO PASIŪLYMO NUSTATYMAS IR INFORMAVIMAS APIE PIRKIMO PROCEDŪRŲ REZULTATUS</w:t>
      </w:r>
      <w:bookmarkEnd w:id="24"/>
      <w:bookmarkEnd w:id="25"/>
    </w:p>
    <w:p w14:paraId="67228B3E" w14:textId="77777777" w:rsidR="00D73CBB" w:rsidRPr="00D73CBB" w:rsidRDefault="00D73CBB" w:rsidP="00D73CBB">
      <w:pPr>
        <w:spacing w:after="0" w:line="240" w:lineRule="auto"/>
        <w:ind w:firstLine="567"/>
        <w:rPr>
          <w:rFonts w:ascii="Times New Roman" w:eastAsia="Times New Roman" w:hAnsi="Times New Roman" w:cs="Times New Roman"/>
          <w:kern w:val="0"/>
          <w:sz w:val="24"/>
          <w:szCs w:val="24"/>
          <w:lang w:eastAsia="lt-LT"/>
          <w14:ligatures w14:val="none"/>
        </w:rPr>
      </w:pPr>
    </w:p>
    <w:p w14:paraId="3344BEF0" w14:textId="2D52FBA4"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 xml:space="preserve">.1. Perkančioji organizacija norėdama priimti sprendimą dėl laimėjusio pasiūlymo, pagal konkurso sąlygose nustatytus kriterijus ir tvarką nedelsdama įvertina pateiktus pasiūlymus ir nustato pasiūlymų eilę (išskyrus atvejus, kai pasiūlymą pateikia tik vienas tiekėjas). Pasiūlymų eilė nustatoma ekonominio naudingumo </w:t>
      </w:r>
      <w:r w:rsidR="006C63AA">
        <w:rPr>
          <w:rFonts w:ascii="Times New Roman" w:eastAsia="Times New Roman" w:hAnsi="Times New Roman" w:cs="Times New Roman"/>
          <w:kern w:val="0"/>
          <w:sz w:val="24"/>
          <w:szCs w:val="24"/>
          <w:lang w:eastAsia="lt-LT"/>
          <w14:ligatures w14:val="none"/>
        </w:rPr>
        <w:t xml:space="preserve">pagal kainą </w:t>
      </w:r>
      <w:r w:rsidRPr="00D73CBB">
        <w:rPr>
          <w:rFonts w:ascii="Times New Roman" w:eastAsia="Times New Roman" w:hAnsi="Times New Roman" w:cs="Times New Roman"/>
          <w:kern w:val="0"/>
          <w:sz w:val="24"/>
          <w:szCs w:val="24"/>
          <w:lang w:eastAsia="lt-LT"/>
          <w14:ligatures w14:val="none"/>
        </w:rPr>
        <w:t xml:space="preserve">mažėjimo tvarka. </w:t>
      </w:r>
      <w:r w:rsidR="005E058B" w:rsidRPr="005E058B">
        <w:rPr>
          <w:rFonts w:ascii="Times New Roman" w:eastAsia="Times New Roman" w:hAnsi="Times New Roman" w:cs="Times New Roman"/>
          <w:kern w:val="0"/>
          <w:sz w:val="24"/>
          <w:szCs w:val="24"/>
          <w:lang w:eastAsia="lt-LT"/>
          <w14:ligatures w14:val="none"/>
        </w:rPr>
        <w:t>Jeigu kelių pateiktų pasiūlymų ekonominis naudingumas yra vienodas, nustatant pasiūlymų eilę pirmesnis į šią eilę įrašomas tiekėjas, kurio pasiūlymas CVP IS priemonėmis pateiktas anksčiausiai</w:t>
      </w:r>
      <w:r w:rsidRPr="00D73CBB">
        <w:rPr>
          <w:rFonts w:ascii="Times New Roman" w:eastAsia="Times New Roman" w:hAnsi="Times New Roman" w:cs="Times New Roman"/>
          <w:kern w:val="0"/>
          <w:sz w:val="24"/>
          <w:szCs w:val="24"/>
          <w:lang w:eastAsia="lt-LT"/>
          <w14:ligatures w14:val="none"/>
        </w:rPr>
        <w:t>. Laimėjusiu pasiūlymu pripažįstamas pasiūlymas esantis pasiūlymų eilės pirmoje vietoje.</w:t>
      </w:r>
    </w:p>
    <w:p w14:paraId="6F5DC8DD" w14:textId="236AF14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 xml:space="preserve">.2. </w:t>
      </w:r>
      <w:r w:rsidR="00E05AB6">
        <w:rPr>
          <w:rFonts w:ascii="Times New Roman" w:eastAsia="Times New Roman" w:hAnsi="Times New Roman" w:cs="Times New Roman"/>
          <w:kern w:val="0"/>
          <w:sz w:val="24"/>
          <w:szCs w:val="24"/>
          <w:lang w:eastAsia="lt-LT"/>
          <w14:ligatures w14:val="none"/>
        </w:rPr>
        <w:t>Pirkimo vykdytojas</w:t>
      </w:r>
      <w:r w:rsidRPr="00D73CBB">
        <w:rPr>
          <w:rFonts w:ascii="Times New Roman" w:eastAsia="Times New Roman" w:hAnsi="Times New Roman" w:cs="Times New Roman"/>
          <w:kern w:val="0"/>
          <w:sz w:val="24"/>
          <w:szCs w:val="24"/>
          <w:lang w:eastAsia="lt-LT"/>
          <w14:ligatures w14:val="none"/>
        </w:rPr>
        <w:t xml:space="preserve"> suinteresuotiems dalyviams, ne vėliau kaip per 3 (tris) darbo dienas raštu praneša apie priimtą sprendimą nustatyti laimėjusį pasiūlymą, dėl kurio bus sudaroma pirkimo sutartis ir pateikia:</w:t>
      </w:r>
    </w:p>
    <w:p w14:paraId="7BEFB1A7" w14:textId="2579AED4" w:rsidR="00D73CBB" w:rsidRPr="00D73CBB" w:rsidRDefault="004B1C8C"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00D73CBB" w:rsidRPr="00D73CBB">
        <w:rPr>
          <w:rFonts w:ascii="Times New Roman" w:eastAsia="Times New Roman" w:hAnsi="Times New Roman" w:cs="Times New Roman"/>
          <w:kern w:val="0"/>
          <w:sz w:val="24"/>
          <w:szCs w:val="24"/>
          <w:lang w:eastAsia="lt-LT"/>
          <w14:ligatures w14:val="none"/>
        </w:rPr>
        <w:t>.2.1. konkurso sąlygų 1</w:t>
      </w:r>
      <w:r w:rsidR="00E05AB6">
        <w:rPr>
          <w:rFonts w:ascii="Times New Roman" w:eastAsia="Times New Roman" w:hAnsi="Times New Roman" w:cs="Times New Roman"/>
          <w:kern w:val="0"/>
          <w:sz w:val="24"/>
          <w:szCs w:val="24"/>
          <w:lang w:eastAsia="lt-LT"/>
          <w14:ligatures w14:val="none"/>
        </w:rPr>
        <w:t>1</w:t>
      </w:r>
      <w:r w:rsidR="00D73CBB" w:rsidRPr="00D73CBB">
        <w:rPr>
          <w:rFonts w:ascii="Times New Roman" w:eastAsia="Times New Roman" w:hAnsi="Times New Roman" w:cs="Times New Roman"/>
          <w:kern w:val="0"/>
          <w:sz w:val="24"/>
          <w:szCs w:val="24"/>
          <w:lang w:eastAsia="lt-LT"/>
          <w14:ligatures w14:val="none"/>
        </w:rPr>
        <w:t xml:space="preserve">.3 </w:t>
      </w:r>
      <w:r w:rsidR="00CE2F81">
        <w:rPr>
          <w:rFonts w:ascii="Times New Roman" w:eastAsia="Times New Roman" w:hAnsi="Times New Roman" w:cs="Times New Roman"/>
          <w:kern w:val="0"/>
          <w:sz w:val="24"/>
          <w:szCs w:val="24"/>
          <w:lang w:eastAsia="lt-LT"/>
          <w14:ligatures w14:val="none"/>
        </w:rPr>
        <w:t>papunkčiuose</w:t>
      </w:r>
      <w:r w:rsidR="00D73CBB" w:rsidRPr="00D73CBB">
        <w:rPr>
          <w:rFonts w:ascii="Times New Roman" w:eastAsia="Times New Roman" w:hAnsi="Times New Roman" w:cs="Times New Roman"/>
          <w:kern w:val="0"/>
          <w:sz w:val="24"/>
          <w:szCs w:val="24"/>
          <w:lang w:eastAsia="lt-LT"/>
          <w14:ligatures w14:val="none"/>
        </w:rPr>
        <w:t xml:space="preserve"> nurodytos atitinkamos informacijos, kuri dar nebuvo pateikta konkurso metu, santrauką;</w:t>
      </w:r>
    </w:p>
    <w:p w14:paraId="357F5F1C" w14:textId="4BF9A6D4"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.2.2. nustatytą pasiūlymų eilę;</w:t>
      </w:r>
    </w:p>
    <w:p w14:paraId="7270905B" w14:textId="6CE232AD"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.2.3. laimėjusį pasiūlymą;</w:t>
      </w:r>
    </w:p>
    <w:p w14:paraId="635EF56F" w14:textId="055AD3B9"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.2.4. tikslų atidėjimo terminą;</w:t>
      </w:r>
    </w:p>
    <w:p w14:paraId="4CFA7F43" w14:textId="2C471935"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 xml:space="preserve">.2.5. arba nurodo priežastis, dėl kurių buvo priimtas sprendimas nesudaryti pirkimo sutarties arba pradėti konkursą iš naujo. </w:t>
      </w:r>
    </w:p>
    <w:p w14:paraId="40F1024F" w14:textId="6F91EFB1"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 xml:space="preserve">.3. </w:t>
      </w:r>
      <w:r w:rsidR="00E05AB6">
        <w:rPr>
          <w:rFonts w:ascii="Times New Roman" w:eastAsia="Times New Roman" w:hAnsi="Times New Roman" w:cs="Times New Roman"/>
          <w:kern w:val="0"/>
          <w:sz w:val="24"/>
          <w:szCs w:val="24"/>
          <w:lang w:eastAsia="lt-LT"/>
          <w14:ligatures w14:val="none"/>
        </w:rPr>
        <w:t>Pirkimo vykdytojas</w:t>
      </w:r>
      <w:r w:rsidRPr="00D73CBB">
        <w:rPr>
          <w:rFonts w:ascii="Times New Roman" w:eastAsia="Times New Roman" w:hAnsi="Times New Roman" w:cs="Times New Roman"/>
          <w:kern w:val="0"/>
          <w:sz w:val="24"/>
          <w:szCs w:val="24"/>
          <w:lang w:eastAsia="lt-LT"/>
          <w14:ligatures w14:val="none"/>
        </w:rPr>
        <w:t>, gav</w:t>
      </w:r>
      <w:r w:rsidR="00E05AB6">
        <w:rPr>
          <w:rFonts w:ascii="Times New Roman" w:eastAsia="Times New Roman" w:hAnsi="Times New Roman" w:cs="Times New Roman"/>
          <w:kern w:val="0"/>
          <w:sz w:val="24"/>
          <w:szCs w:val="24"/>
          <w:lang w:eastAsia="lt-LT"/>
          <w14:ligatures w14:val="none"/>
        </w:rPr>
        <w:t xml:space="preserve">ęs </w:t>
      </w:r>
      <w:r w:rsidRPr="00D73CBB">
        <w:rPr>
          <w:rFonts w:ascii="Times New Roman" w:eastAsia="Times New Roman" w:hAnsi="Times New Roman" w:cs="Times New Roman"/>
          <w:kern w:val="0"/>
          <w:sz w:val="24"/>
          <w:szCs w:val="24"/>
          <w:lang w:eastAsia="lt-LT"/>
          <w14:ligatures w14:val="none"/>
        </w:rPr>
        <w:t>suinteresuoto dalyvio raštu pateiktą prašymą, ne vėliau kaip per 15 (penkiolika) dienų nuo jo gavimo dienos išsamiai pateikia šią informaciją:</w:t>
      </w:r>
    </w:p>
    <w:p w14:paraId="78F269C9" w14:textId="7AE983C1"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 xml:space="preserve">.3.1. tiekėjui, kurio pasiūlymas nebuvo atmestas – laimėjusio pasiūlymo charakteristikas ir santykinius pranašumus, dėl kurių šis pasiūlymas buvo pripažintas geriausiu, taip pat šį pasiūlymą pateikusio dalyvio ar pirkimo sutarties šalių pavadinimus; </w:t>
      </w:r>
    </w:p>
    <w:p w14:paraId="06D1431A" w14:textId="52F25435"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.3.2. tiekėjui, kurio pasiūlymas buvo atmestas – pasiūlymo atmetimo priežastis.</w:t>
      </w:r>
    </w:p>
    <w:p w14:paraId="2507F252" w14:textId="28D4FC1A"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.4. Konkurso sąlygų 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.2 ir 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.3 p</w:t>
      </w:r>
      <w:r w:rsidR="00D02A9D">
        <w:rPr>
          <w:rFonts w:ascii="Times New Roman" w:eastAsia="Times New Roman" w:hAnsi="Times New Roman" w:cs="Times New Roman"/>
          <w:kern w:val="0"/>
          <w:sz w:val="24"/>
          <w:szCs w:val="24"/>
          <w:lang w:eastAsia="lt-LT"/>
          <w14:ligatures w14:val="none"/>
        </w:rPr>
        <w:t>apu</w:t>
      </w:r>
      <w:r w:rsidR="00CE2F81">
        <w:rPr>
          <w:rFonts w:ascii="Times New Roman" w:eastAsia="Times New Roman" w:hAnsi="Times New Roman" w:cs="Times New Roman"/>
          <w:kern w:val="0"/>
          <w:sz w:val="24"/>
          <w:szCs w:val="24"/>
          <w:lang w:eastAsia="lt-LT"/>
          <w14:ligatures w14:val="none"/>
        </w:rPr>
        <w:t>n</w:t>
      </w:r>
      <w:r w:rsidR="00D02A9D">
        <w:rPr>
          <w:rFonts w:ascii="Times New Roman" w:eastAsia="Times New Roman" w:hAnsi="Times New Roman" w:cs="Times New Roman"/>
          <w:kern w:val="0"/>
          <w:sz w:val="24"/>
          <w:szCs w:val="24"/>
          <w:lang w:eastAsia="lt-LT"/>
          <w14:ligatures w14:val="none"/>
        </w:rPr>
        <w:t>kčiuose</w:t>
      </w:r>
      <w:r w:rsidRPr="00D73CBB">
        <w:rPr>
          <w:rFonts w:ascii="Times New Roman" w:eastAsia="Times New Roman" w:hAnsi="Times New Roman" w:cs="Times New Roman"/>
          <w:kern w:val="0"/>
          <w:sz w:val="24"/>
          <w:szCs w:val="24"/>
          <w:lang w:eastAsia="lt-LT"/>
          <w14:ligatures w14:val="none"/>
        </w:rPr>
        <w:t xml:space="preserve"> nurodytais atvejais informacija neteikiama, jeigu jos atskleidimas prieštarauja informacijos ir duomenų apsaugą reguliuojantiems teisės aktams </w:t>
      </w:r>
      <w:r w:rsidRPr="00D73CBB">
        <w:rPr>
          <w:rFonts w:ascii="Times New Roman" w:eastAsia="Times New Roman" w:hAnsi="Times New Roman" w:cs="Times New Roman"/>
          <w:kern w:val="0"/>
          <w:sz w:val="24"/>
          <w:szCs w:val="24"/>
          <w:lang w:eastAsia="lt-LT"/>
          <w14:ligatures w14:val="none"/>
        </w:rPr>
        <w:lastRenderedPageBreak/>
        <w:t>arba visuomenės interesams, pažeidžia teisėtus konkretaus tiekėjo komercinius interesus arba turi neigiamą poveikį tiekėjų konkurencijai.</w:t>
      </w:r>
    </w:p>
    <w:p w14:paraId="3CE7FE45" w14:textId="3E039EBC"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Lucida Sans Unicode" w:hAnsi="Times New Roman" w:cs="Times New Roman"/>
          <w:color w:val="000000"/>
          <w:kern w:val="0"/>
          <w:sz w:val="24"/>
          <w:szCs w:val="24"/>
          <w:lang w:eastAsia="lt-LT"/>
          <w14:ligatures w14:val="none"/>
        </w:rPr>
        <w:t>1</w:t>
      </w:r>
      <w:r w:rsidR="00E05AB6">
        <w:rPr>
          <w:rFonts w:ascii="Times New Roman" w:eastAsia="Lucida Sans Unicode" w:hAnsi="Times New Roman" w:cs="Times New Roman"/>
          <w:color w:val="000000"/>
          <w:kern w:val="0"/>
          <w:sz w:val="24"/>
          <w:szCs w:val="24"/>
          <w:lang w:eastAsia="lt-LT"/>
          <w14:ligatures w14:val="none"/>
        </w:rPr>
        <w:t>1</w:t>
      </w:r>
      <w:r w:rsidRPr="00D73CBB">
        <w:rPr>
          <w:rFonts w:ascii="Times New Roman" w:eastAsia="Lucida Sans Unicode" w:hAnsi="Times New Roman" w:cs="Times New Roman"/>
          <w:color w:val="000000"/>
          <w:kern w:val="0"/>
          <w:sz w:val="24"/>
          <w:szCs w:val="24"/>
          <w:lang w:eastAsia="lt-LT"/>
          <w14:ligatures w14:val="none"/>
        </w:rPr>
        <w:t>.5. Perkančioji organizacija sudaryti sutartį siūlo tam tiekėjui, kurio pasiūlymas pripažintas laimėjusiu.</w:t>
      </w:r>
      <w:r w:rsidRPr="00D73CBB">
        <w:rPr>
          <w:rFonts w:ascii="Times New Roman" w:eastAsia="Times New Roman" w:hAnsi="Times New Roman" w:cs="Times New Roman"/>
          <w:kern w:val="0"/>
          <w:sz w:val="24"/>
          <w:szCs w:val="24"/>
          <w:lang w:eastAsia="lt-LT"/>
          <w14:ligatures w14:val="none"/>
        </w:rPr>
        <w:t xml:space="preserve"> Pirkimo Sutartis sudaroma nedelsiant, bet ne anksčiau negu pasibaigė 10 (dešimt) dienų atidėjimo terminas, </w:t>
      </w:r>
      <w:r w:rsidRPr="00D73CBB">
        <w:rPr>
          <w:rFonts w:ascii="Times New Roman" w:eastAsia="Lucida Sans Unicode" w:hAnsi="Times New Roman" w:cs="Times New Roman"/>
          <w:bCs/>
          <w:color w:val="000000"/>
          <w:kern w:val="0"/>
          <w:sz w:val="24"/>
          <w:szCs w:val="24"/>
          <w:lang w:eastAsia="lt-LT"/>
          <w14:ligatures w14:val="none"/>
        </w:rPr>
        <w:t>kuris prasideda nuo pranešimo apie sprendimą nustatyti laimėjusį pasiūlymą išsiuntimo iš Perkančiosios organizacijos CVP IS priemonėmis suinteresuotiems dalyviams dienos ir kuriam pasibaigus sudaroma pirkimo sutartis</w:t>
      </w:r>
      <w:r w:rsidR="000079D0">
        <w:rPr>
          <w:rFonts w:ascii="Times New Roman" w:eastAsia="Lucida Sans Unicode" w:hAnsi="Times New Roman" w:cs="Times New Roman"/>
          <w:bCs/>
          <w:color w:val="000000"/>
          <w:kern w:val="0"/>
          <w:sz w:val="24"/>
          <w:szCs w:val="24"/>
          <w:lang w:eastAsia="lt-LT"/>
          <w14:ligatures w14:val="none"/>
        </w:rPr>
        <w:t>,</w:t>
      </w:r>
      <w:r w:rsidR="000079D0" w:rsidRPr="000079D0">
        <w:t xml:space="preserve"> </w:t>
      </w:r>
      <w:r w:rsidR="000079D0" w:rsidRPr="000079D0">
        <w:rPr>
          <w:rFonts w:ascii="Times New Roman" w:eastAsia="Lucida Sans Unicode" w:hAnsi="Times New Roman" w:cs="Times New Roman"/>
          <w:bCs/>
          <w:color w:val="000000"/>
          <w:kern w:val="0"/>
          <w:sz w:val="24"/>
          <w:szCs w:val="24"/>
          <w:lang w:eastAsia="lt-LT"/>
          <w14:ligatures w14:val="none"/>
        </w:rPr>
        <w:t xml:space="preserve">o jeigu pranešimas apie sprendimą nustatyti laimėjusį pirkimo pasiūlymą nebuvo siunčiamas elektroninėmis priemonėmis, negali būti trumpesnis kaip 15 </w:t>
      </w:r>
      <w:r w:rsidR="003006AD">
        <w:rPr>
          <w:rFonts w:ascii="Times New Roman" w:eastAsia="Lucida Sans Unicode" w:hAnsi="Times New Roman" w:cs="Times New Roman"/>
          <w:bCs/>
          <w:color w:val="000000"/>
          <w:kern w:val="0"/>
          <w:sz w:val="24"/>
          <w:szCs w:val="24"/>
          <w:lang w:eastAsia="lt-LT"/>
          <w14:ligatures w14:val="none"/>
        </w:rPr>
        <w:t xml:space="preserve">(penkiolika) </w:t>
      </w:r>
      <w:r w:rsidR="000079D0" w:rsidRPr="000079D0">
        <w:rPr>
          <w:rFonts w:ascii="Times New Roman" w:eastAsia="Lucida Sans Unicode" w:hAnsi="Times New Roman" w:cs="Times New Roman"/>
          <w:bCs/>
          <w:color w:val="000000"/>
          <w:kern w:val="0"/>
          <w:sz w:val="24"/>
          <w:szCs w:val="24"/>
          <w:lang w:eastAsia="lt-LT"/>
          <w14:ligatures w14:val="none"/>
        </w:rPr>
        <w:t>dienų</w:t>
      </w:r>
      <w:r w:rsidRPr="00D73CBB">
        <w:rPr>
          <w:rFonts w:ascii="Times New Roman" w:eastAsia="Times New Roman" w:hAnsi="Times New Roman" w:cs="Times New Roman"/>
          <w:kern w:val="0"/>
          <w:sz w:val="24"/>
          <w:szCs w:val="24"/>
          <w:lang w:eastAsia="lt-LT"/>
          <w14:ligatures w14:val="none"/>
        </w:rPr>
        <w:t>. Atidėjimo terminas gali būti netaikomas, kai yra bent vienas iš šių atvejų:</w:t>
      </w:r>
    </w:p>
    <w:p w14:paraId="2B1265AC" w14:textId="4E0CAFE1"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 xml:space="preserve">.5.1. vienintelis suinteresuotas dalyvis yra tas, su kuriuo sudaroma pirkimo sutartis; </w:t>
      </w:r>
    </w:p>
    <w:p w14:paraId="7BD351B2" w14:textId="1A183AD0"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.5.2. pirkimo sutartis sudaroma žodžiu.</w:t>
      </w:r>
    </w:p>
    <w:p w14:paraId="74F20E2D" w14:textId="2393B6EF"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.6. Tiekėjas, kurio pasiūlymas nustatytas laimėjusiu, sudaryti pirkimo sutarties kviečiamas raštu ir jam nurodomas laikas, iki kada jis turi sudaryti pirkimo sutartį.</w:t>
      </w:r>
    </w:p>
    <w:p w14:paraId="0516BF93" w14:textId="7AA19C5A"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.7. Jeigu tiekėjas, kuriam buvo pasiūlyta sudaryti 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Viešųjų pirkimų įstatymo 45 straipsnio 1 dalyje išdėstytos sąlygos.</w:t>
      </w:r>
    </w:p>
    <w:p w14:paraId="54C01B2E" w14:textId="5BD638E0"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.8. 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r w:rsidR="003006AD">
        <w:rPr>
          <w:rFonts w:ascii="Times New Roman" w:eastAsia="Times New Roman" w:hAnsi="Times New Roman" w:cs="Times New Roman"/>
          <w:kern w:val="0"/>
          <w:sz w:val="24"/>
          <w:szCs w:val="24"/>
          <w:lang w:eastAsia="lt-LT"/>
          <w14:ligatures w14:val="none"/>
        </w:rPr>
        <w:t>.</w:t>
      </w:r>
    </w:p>
    <w:p w14:paraId="68DF9710"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lang w:eastAsia="lt-LT"/>
          <w14:ligatures w14:val="none"/>
        </w:rPr>
      </w:pPr>
    </w:p>
    <w:p w14:paraId="64B33B78" w14:textId="3A62BAD4" w:rsidR="00D73CBB" w:rsidRPr="00D73CBB" w:rsidRDefault="00D73CBB" w:rsidP="00D73CBB">
      <w:pPr>
        <w:keepNext/>
        <w:tabs>
          <w:tab w:val="left" w:pos="993"/>
        </w:tabs>
        <w:spacing w:after="0" w:line="240" w:lineRule="auto"/>
        <w:jc w:val="center"/>
        <w:outlineLvl w:val="0"/>
        <w:rPr>
          <w:rFonts w:ascii="Times New Roman" w:eastAsia="Times New Roman" w:hAnsi="Times New Roman" w:cs="Times New Roman"/>
          <w:b/>
          <w:kern w:val="0"/>
          <w:sz w:val="24"/>
          <w:szCs w:val="24"/>
          <w:lang w:eastAsia="lt-LT"/>
          <w14:ligatures w14:val="none"/>
        </w:rPr>
      </w:pPr>
      <w:bookmarkStart w:id="26" w:name="_Toc489450850"/>
      <w:r w:rsidRPr="00D73CBB">
        <w:rPr>
          <w:rFonts w:ascii="Times New Roman" w:eastAsia="Times New Roman" w:hAnsi="Times New Roman" w:cs="Times New Roman"/>
          <w:b/>
          <w:kern w:val="0"/>
          <w:sz w:val="24"/>
          <w:szCs w:val="24"/>
          <w:lang w:eastAsia="lt-LT"/>
          <w14:ligatures w14:val="none"/>
        </w:rPr>
        <w:t>X</w:t>
      </w:r>
      <w:r w:rsidR="00E05AB6">
        <w:rPr>
          <w:rFonts w:ascii="Times New Roman" w:eastAsia="Times New Roman" w:hAnsi="Times New Roman" w:cs="Times New Roman"/>
          <w:b/>
          <w:kern w:val="0"/>
          <w:sz w:val="24"/>
          <w:szCs w:val="24"/>
          <w:lang w:eastAsia="lt-LT"/>
          <w14:ligatures w14:val="none"/>
        </w:rPr>
        <w:t>I</w:t>
      </w:r>
      <w:r w:rsidR="004B1C8C">
        <w:rPr>
          <w:rFonts w:ascii="Times New Roman" w:eastAsia="Times New Roman" w:hAnsi="Times New Roman" w:cs="Times New Roman"/>
          <w:b/>
          <w:kern w:val="0"/>
          <w:sz w:val="24"/>
          <w:szCs w:val="24"/>
          <w:lang w:eastAsia="lt-LT"/>
          <w14:ligatures w14:val="none"/>
        </w:rPr>
        <w:t>I</w:t>
      </w:r>
      <w:r w:rsidRPr="00D73CBB">
        <w:rPr>
          <w:rFonts w:ascii="Times New Roman" w:eastAsia="Times New Roman" w:hAnsi="Times New Roman" w:cs="Times New Roman"/>
          <w:b/>
          <w:kern w:val="0"/>
          <w:sz w:val="24"/>
          <w:szCs w:val="24"/>
          <w:lang w:eastAsia="lt-LT"/>
          <w14:ligatures w14:val="none"/>
        </w:rPr>
        <w:t>. GINČŲ NAGRINĖJIMO TVARKA</w:t>
      </w:r>
      <w:bookmarkEnd w:id="26"/>
    </w:p>
    <w:p w14:paraId="4AFD51B2" w14:textId="77777777" w:rsidR="00D73CBB" w:rsidRPr="00D73CBB" w:rsidRDefault="00D73CBB" w:rsidP="00D73CBB">
      <w:pPr>
        <w:tabs>
          <w:tab w:val="left" w:pos="567"/>
        </w:tabs>
        <w:spacing w:after="0" w:line="240" w:lineRule="auto"/>
        <w:ind w:firstLine="284"/>
        <w:rPr>
          <w:rFonts w:ascii="Times New Roman" w:eastAsia="Times New Roman" w:hAnsi="Times New Roman" w:cs="Times New Roman"/>
          <w:kern w:val="0"/>
          <w:sz w:val="24"/>
          <w:szCs w:val="24"/>
          <w:lang w:eastAsia="lt-LT"/>
          <w14:ligatures w14:val="none"/>
        </w:rPr>
      </w:pPr>
    </w:p>
    <w:p w14:paraId="7333F11A" w14:textId="699A43EF"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 xml:space="preserve">.1. Tiekėjas, norėdamas iki pirkimo sutarties sudarymo ginčyti perkančiosios organizacijos sprendimus ar veiksmus, turi pateikti pretenziją perkančiajai organizacijai Viešųjų pirkimų įstatymo VII skyriuje nustatyta tvarka. Perkančiosios </w:t>
      </w:r>
      <w:r w:rsidRPr="00D73CBB">
        <w:rPr>
          <w:rFonts w:ascii="Times New Roman" w:eastAsia="Times New Roman" w:hAnsi="Times New Roman" w:cs="Times New Roman"/>
          <w:spacing w:val="-4"/>
          <w:kern w:val="0"/>
          <w:sz w:val="24"/>
          <w:szCs w:val="24"/>
          <w:lang w:eastAsia="lt-LT"/>
          <w14:ligatures w14:val="none"/>
        </w:rPr>
        <w:t>organizacijos priimtas sprendimas gali būti skundžiamas teismui Viešųjų pirkimų įstatymo VII skyriuje</w:t>
      </w:r>
      <w:r w:rsidRPr="00D73CBB">
        <w:rPr>
          <w:rFonts w:ascii="Times New Roman" w:eastAsia="Times New Roman" w:hAnsi="Times New Roman" w:cs="Times New Roman"/>
          <w:kern w:val="0"/>
          <w:sz w:val="24"/>
          <w:szCs w:val="24"/>
          <w:lang w:eastAsia="lt-LT"/>
          <w14:ligatures w14:val="none"/>
        </w:rPr>
        <w:t xml:space="preserve"> nustatyta tvarka.</w:t>
      </w:r>
    </w:p>
    <w:p w14:paraId="2AB571AD" w14:textId="03DB97F0"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 xml:space="preserve">.2. Perkančioji organizacija nagrinėja tik tas tiekėjų pretenzijas, kurios gautos iki pirkimo sutarties sudarymo dienos, </w:t>
      </w:r>
      <w:r w:rsidRPr="00D73CBB">
        <w:rPr>
          <w:rFonts w:ascii="Times New Roman" w:eastAsia="Times New Roman" w:hAnsi="Times New Roman" w:cs="Times New Roman"/>
          <w:color w:val="000000"/>
          <w:kern w:val="0"/>
          <w:sz w:val="24"/>
          <w:szCs w:val="24"/>
          <w:lang w:eastAsia="lt-LT"/>
          <w14:ligatures w14:val="none"/>
        </w:rPr>
        <w:t>laikantis Viešųjų pirkimų įstatymo VII skyriuje nustatytų terminų</w:t>
      </w:r>
      <w:r w:rsidRPr="00D73CBB">
        <w:rPr>
          <w:rFonts w:ascii="Times New Roman" w:eastAsia="Times New Roman" w:hAnsi="Times New Roman" w:cs="Times New Roman"/>
          <w:kern w:val="0"/>
          <w:sz w:val="24"/>
          <w:szCs w:val="24"/>
          <w:lang w:eastAsia="lt-LT"/>
          <w14:ligatures w14:val="none"/>
        </w:rPr>
        <w:t xml:space="preserve">. </w:t>
      </w:r>
    </w:p>
    <w:p w14:paraId="023C7E60"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lang w:eastAsia="lt-LT"/>
          <w14:ligatures w14:val="none"/>
        </w:rPr>
      </w:pPr>
    </w:p>
    <w:p w14:paraId="65C8E9FC" w14:textId="78A63340" w:rsidR="00D73CBB" w:rsidRPr="00D73CBB" w:rsidRDefault="00D73CBB" w:rsidP="00D73CBB">
      <w:pPr>
        <w:keepNext/>
        <w:tabs>
          <w:tab w:val="left" w:pos="993"/>
        </w:tabs>
        <w:spacing w:after="0" w:line="240" w:lineRule="auto"/>
        <w:ind w:firstLine="567"/>
        <w:jc w:val="center"/>
        <w:outlineLvl w:val="0"/>
        <w:rPr>
          <w:rFonts w:ascii="Times New Roman" w:eastAsia="Times New Roman" w:hAnsi="Times New Roman" w:cs="Times New Roman"/>
          <w:b/>
          <w:kern w:val="0"/>
          <w:sz w:val="24"/>
          <w:szCs w:val="24"/>
          <w:lang w:eastAsia="lt-LT"/>
          <w14:ligatures w14:val="none"/>
        </w:rPr>
      </w:pPr>
      <w:bookmarkStart w:id="27" w:name="_Toc489450851"/>
      <w:r w:rsidRPr="00D73CBB">
        <w:rPr>
          <w:rFonts w:ascii="Times New Roman" w:eastAsia="Times New Roman" w:hAnsi="Times New Roman" w:cs="Times New Roman"/>
          <w:b/>
          <w:kern w:val="0"/>
          <w:sz w:val="24"/>
          <w:szCs w:val="24"/>
          <w:lang w:eastAsia="lt-LT"/>
          <w14:ligatures w14:val="none"/>
        </w:rPr>
        <w:t>XI</w:t>
      </w:r>
      <w:r w:rsidR="00E05AB6">
        <w:rPr>
          <w:rFonts w:ascii="Times New Roman" w:eastAsia="Times New Roman" w:hAnsi="Times New Roman" w:cs="Times New Roman"/>
          <w:b/>
          <w:kern w:val="0"/>
          <w:sz w:val="24"/>
          <w:szCs w:val="24"/>
          <w:lang w:eastAsia="lt-LT"/>
          <w14:ligatures w14:val="none"/>
        </w:rPr>
        <w:t>I</w:t>
      </w:r>
      <w:r w:rsidR="006C63AA">
        <w:rPr>
          <w:rFonts w:ascii="Times New Roman" w:eastAsia="Times New Roman" w:hAnsi="Times New Roman" w:cs="Times New Roman"/>
          <w:b/>
          <w:kern w:val="0"/>
          <w:sz w:val="24"/>
          <w:szCs w:val="24"/>
          <w:lang w:eastAsia="lt-LT"/>
          <w14:ligatures w14:val="none"/>
        </w:rPr>
        <w:t>I</w:t>
      </w:r>
      <w:r w:rsidRPr="00D73CBB">
        <w:rPr>
          <w:rFonts w:ascii="Times New Roman" w:eastAsia="Times New Roman" w:hAnsi="Times New Roman" w:cs="Times New Roman"/>
          <w:b/>
          <w:kern w:val="0"/>
          <w:sz w:val="24"/>
          <w:szCs w:val="24"/>
          <w:lang w:eastAsia="lt-LT"/>
          <w14:ligatures w14:val="none"/>
        </w:rPr>
        <w:t>. PIRKIMO SUTARTIES SĄLYGOS</w:t>
      </w:r>
      <w:bookmarkEnd w:id="27"/>
    </w:p>
    <w:p w14:paraId="67C562D5" w14:textId="77777777" w:rsidR="00D73CBB" w:rsidRPr="00D73CBB" w:rsidRDefault="00D73CBB" w:rsidP="00D73CBB">
      <w:pPr>
        <w:spacing w:after="0" w:line="240" w:lineRule="auto"/>
        <w:ind w:firstLine="567"/>
        <w:rPr>
          <w:rFonts w:ascii="Times New Roman" w:eastAsia="Times New Roman" w:hAnsi="Times New Roman" w:cs="Times New Roman"/>
          <w:kern w:val="0"/>
          <w:sz w:val="24"/>
          <w:szCs w:val="24"/>
          <w:lang w:eastAsia="lt-LT"/>
          <w14:ligatures w14:val="none"/>
        </w:rPr>
      </w:pPr>
    </w:p>
    <w:p w14:paraId="1A6D60A5" w14:textId="02428FF6"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.1. Pirkimo sutarties sąlygos pirkimo sutarties galiojimo laikotarpiu gali būti keičiamos VPĮ nustatytais atvejais ir kurias pakeitus nebūtų pažeisti </w:t>
      </w:r>
      <w:r w:rsidR="004065E8">
        <w:rPr>
          <w:rFonts w:ascii="Times New Roman" w:eastAsia="Times New Roman" w:hAnsi="Times New Roman" w:cs="Times New Roman"/>
          <w:kern w:val="0"/>
          <w:sz w:val="24"/>
          <w:szCs w:val="24"/>
          <w:lang w:eastAsia="lt-LT"/>
          <w14:ligatures w14:val="none"/>
        </w:rPr>
        <w:t>VPĮ</w:t>
      </w:r>
      <w:r w:rsidRPr="00D73CBB">
        <w:rPr>
          <w:rFonts w:ascii="Times New Roman" w:eastAsia="Times New Roman" w:hAnsi="Times New Roman" w:cs="Times New Roman"/>
          <w:kern w:val="0"/>
          <w:sz w:val="24"/>
          <w:szCs w:val="24"/>
          <w:lang w:eastAsia="lt-LT"/>
          <w14:ligatures w14:val="none"/>
        </w:rPr>
        <w:t xml:space="preserve"> 17 straipsnyje nustatyti principai ir tikslai.</w:t>
      </w:r>
    </w:p>
    <w:p w14:paraId="7121568E" w14:textId="7397594D"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.2. Pirkimo sutartis sudaroma vadovaujantis Lietuvos Respublikos civilinio kodekso nuostatomis. Pirkimo sutarties projektas pateiktas </w:t>
      </w:r>
      <w:r w:rsidRPr="00D73CBB">
        <w:rPr>
          <w:rFonts w:ascii="Times New Roman" w:eastAsia="Times New Roman" w:hAnsi="Times New Roman" w:cs="Times New Roman"/>
          <w:color w:val="000000"/>
          <w:kern w:val="0"/>
          <w:sz w:val="24"/>
          <w:szCs w:val="24"/>
          <w:lang w:eastAsia="lt-LT"/>
          <w14:ligatures w14:val="none"/>
        </w:rPr>
        <w:t xml:space="preserve">konkurso sąlygų </w:t>
      </w:r>
      <w:r w:rsidR="006C63AA">
        <w:rPr>
          <w:rFonts w:ascii="Times New Roman" w:eastAsia="Times New Roman" w:hAnsi="Times New Roman" w:cs="Times New Roman"/>
          <w:color w:val="000000"/>
          <w:kern w:val="0"/>
          <w:sz w:val="24"/>
          <w:szCs w:val="24"/>
          <w:lang w:eastAsia="lt-LT"/>
          <w14:ligatures w14:val="none"/>
        </w:rPr>
        <w:t>3</w:t>
      </w:r>
      <w:r w:rsidR="0015159D" w:rsidRPr="00D73CBB">
        <w:rPr>
          <w:rFonts w:ascii="Times New Roman" w:eastAsia="Times New Roman" w:hAnsi="Times New Roman" w:cs="Times New Roman"/>
          <w:color w:val="000000"/>
          <w:kern w:val="0"/>
          <w:sz w:val="24"/>
          <w:szCs w:val="24"/>
          <w:lang w:eastAsia="lt-LT"/>
          <w14:ligatures w14:val="none"/>
        </w:rPr>
        <w:t xml:space="preserve"> </w:t>
      </w:r>
      <w:r w:rsidRPr="00D73CBB">
        <w:rPr>
          <w:rFonts w:ascii="Times New Roman" w:eastAsia="Times New Roman" w:hAnsi="Times New Roman" w:cs="Times New Roman"/>
          <w:color w:val="000000"/>
          <w:kern w:val="0"/>
          <w:sz w:val="24"/>
          <w:szCs w:val="24"/>
          <w:lang w:eastAsia="lt-LT"/>
          <w14:ligatures w14:val="none"/>
        </w:rPr>
        <w:t>priede.</w:t>
      </w:r>
    </w:p>
    <w:p w14:paraId="75DE8F6D" w14:textId="7D8D8CE2" w:rsidR="00D73CBB" w:rsidRDefault="00D73CBB" w:rsidP="00D73CBB">
      <w:pPr>
        <w:tabs>
          <w:tab w:val="num" w:pos="1190"/>
          <w:tab w:val="num"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w:t>
      </w:r>
      <w:r w:rsidR="006D21D8">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Pirkimo sutartis įsigalioja, kai sutartį pasirašo visos pirkimo sutarties šalys</w:t>
      </w:r>
      <w:r w:rsidR="006D21D8">
        <w:rPr>
          <w:rFonts w:ascii="Times New Roman" w:eastAsia="Times New Roman" w:hAnsi="Times New Roman" w:cs="Times New Roman"/>
          <w:kern w:val="0"/>
          <w:sz w:val="24"/>
          <w:szCs w:val="24"/>
          <w:lang w:eastAsia="lt-LT"/>
          <w14:ligatures w14:val="none"/>
        </w:rPr>
        <w:t>.</w:t>
      </w:r>
    </w:p>
    <w:p w14:paraId="2A3322D4" w14:textId="77777777" w:rsidR="00EC6DF8" w:rsidRPr="00D73CBB" w:rsidRDefault="00EC6DF8" w:rsidP="00D73CBB">
      <w:pPr>
        <w:tabs>
          <w:tab w:val="num" w:pos="1190"/>
          <w:tab w:val="num"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6313311" w14:textId="77777777" w:rsidR="00D73CBB" w:rsidRPr="00D73CBB" w:rsidRDefault="00D73CBB" w:rsidP="00D73CBB">
      <w:pPr>
        <w:tabs>
          <w:tab w:val="num" w:pos="1190"/>
          <w:tab w:val="num" w:pos="1260"/>
        </w:tabs>
        <w:spacing w:after="0" w:line="240" w:lineRule="auto"/>
        <w:jc w:val="center"/>
        <w:rPr>
          <w:rFonts w:ascii="Times New Roman" w:eastAsia="Times New Roman" w:hAnsi="Times New Roman" w:cs="Times New Roman"/>
          <w:b/>
          <w:kern w:val="0"/>
          <w:lang w:eastAsia="lt-LT"/>
          <w14:ligatures w14:val="none"/>
        </w:rPr>
      </w:pPr>
      <w:r w:rsidRPr="00D73CBB">
        <w:rPr>
          <w:rFonts w:ascii="Times New Roman" w:eastAsia="Times New Roman" w:hAnsi="Times New Roman" w:cs="Times New Roman"/>
          <w:b/>
          <w:kern w:val="0"/>
          <w:lang w:eastAsia="lt-LT"/>
          <w14:ligatures w14:val="none"/>
        </w:rPr>
        <w:t>_____________________</w:t>
      </w:r>
    </w:p>
    <w:p w14:paraId="10ED02DD" w14:textId="77777777" w:rsidR="005E20E5" w:rsidRDefault="005E20E5"/>
    <w:sectPr w:rsidR="005E20E5" w:rsidSect="00123882">
      <w:headerReference w:type="even" r:id="rId18"/>
      <w:headerReference w:type="default" r:id="rId1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0C94" w14:textId="77777777" w:rsidR="00636AB5" w:rsidRDefault="00636AB5" w:rsidP="00D73CBB">
      <w:pPr>
        <w:spacing w:after="0" w:line="240" w:lineRule="auto"/>
      </w:pPr>
      <w:r>
        <w:separator/>
      </w:r>
    </w:p>
  </w:endnote>
  <w:endnote w:type="continuationSeparator" w:id="0">
    <w:p w14:paraId="32316CCB" w14:textId="77777777" w:rsidR="00636AB5" w:rsidRDefault="00636AB5" w:rsidP="00D73CBB">
      <w:pPr>
        <w:spacing w:after="0" w:line="240" w:lineRule="auto"/>
      </w:pPr>
      <w:r>
        <w:continuationSeparator/>
      </w:r>
    </w:p>
  </w:endnote>
  <w:endnote w:type="continuationNotice" w:id="1">
    <w:p w14:paraId="5F866A75" w14:textId="77777777" w:rsidR="00636AB5" w:rsidRDefault="00636A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YInterstate">
    <w:altName w:val="Corbel"/>
    <w:panose1 w:val="00000000000000000000"/>
    <w:charset w:val="BA"/>
    <w:family w:val="auto"/>
    <w:notTrueType/>
    <w:pitch w:val="variable"/>
    <w:sig w:usb0="00000007" w:usb1="00000000" w:usb2="00000000" w:usb3="00000000" w:csb0="00000081"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 New Roman Bold">
    <w:panose1 w:val="02020803070505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Optima">
    <w:altName w:val="Times New Roman"/>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Palemonas">
    <w:altName w:val="Times New Roman"/>
    <w:charset w:val="BA"/>
    <w:family w:val="roman"/>
    <w:pitch w:val="variable"/>
    <w:sig w:usb0="00000001" w:usb1="1000004B" w:usb2="00000000" w:usb3="00000000" w:csb0="0000008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F85E1" w14:textId="77777777" w:rsidR="00636AB5" w:rsidRDefault="00636AB5" w:rsidP="00D73CBB">
      <w:pPr>
        <w:spacing w:after="0" w:line="240" w:lineRule="auto"/>
      </w:pPr>
      <w:r>
        <w:separator/>
      </w:r>
    </w:p>
  </w:footnote>
  <w:footnote w:type="continuationSeparator" w:id="0">
    <w:p w14:paraId="12F872D9" w14:textId="77777777" w:rsidR="00636AB5" w:rsidRDefault="00636AB5" w:rsidP="00D73CBB">
      <w:pPr>
        <w:spacing w:after="0" w:line="240" w:lineRule="auto"/>
      </w:pPr>
      <w:r>
        <w:continuationSeparator/>
      </w:r>
    </w:p>
  </w:footnote>
  <w:footnote w:type="continuationNotice" w:id="1">
    <w:p w14:paraId="13787B30" w14:textId="77777777" w:rsidR="00636AB5" w:rsidRDefault="00636AB5">
      <w:pPr>
        <w:spacing w:after="0" w:line="240" w:lineRule="auto"/>
      </w:pPr>
    </w:p>
  </w:footnote>
  <w:footnote w:id="2">
    <w:p w14:paraId="3F02E99E" w14:textId="77777777" w:rsidR="004E6715" w:rsidRPr="001601DD" w:rsidRDefault="004E6715" w:rsidP="005126DD">
      <w:pPr>
        <w:pStyle w:val="Puslapioinaostekstas"/>
      </w:pPr>
      <w:r>
        <w:rPr>
          <w:rStyle w:val="Puslapioinaosnuoroda"/>
        </w:rPr>
        <w:footnoteRef/>
      </w:r>
      <w:r w:rsidRPr="00662EFA">
        <w:t xml:space="preserve"> </w:t>
      </w:r>
      <w:hyperlink r:id="rId1" w:history="1">
        <w:r w:rsidRPr="00C72982">
          <w:rPr>
            <w:rStyle w:val="Hipersaitas"/>
            <w:spacing w:val="2"/>
            <w:shd w:val="clear" w:color="auto" w:fill="FFFFFF"/>
          </w:rPr>
          <w:t>Pasiūlymų patikslinimo, papildymo ar paaiškinimo taisyklės</w:t>
        </w:r>
      </w:hyperlink>
      <w:r w:rsidRPr="00C72982">
        <w:rPr>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0DF52" w14:textId="77777777" w:rsidR="004E6715" w:rsidRDefault="004E6715" w:rsidP="00336CC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24079D" w14:textId="77777777" w:rsidR="004E6715" w:rsidRDefault="004E67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1578771"/>
      <w:docPartObj>
        <w:docPartGallery w:val="Page Numbers (Top of Page)"/>
        <w:docPartUnique/>
      </w:docPartObj>
    </w:sdtPr>
    <w:sdtEndPr>
      <w:rPr>
        <w:sz w:val="20"/>
        <w:szCs w:val="20"/>
      </w:rPr>
    </w:sdtEndPr>
    <w:sdtContent>
      <w:p w14:paraId="1C971942" w14:textId="73EE8EA5" w:rsidR="004E6715" w:rsidRPr="00A1464B" w:rsidRDefault="004E6715">
        <w:pPr>
          <w:pStyle w:val="Antrats"/>
          <w:jc w:val="center"/>
          <w:rPr>
            <w:sz w:val="20"/>
            <w:szCs w:val="20"/>
          </w:rPr>
        </w:pPr>
        <w:r w:rsidRPr="00A1464B">
          <w:rPr>
            <w:sz w:val="20"/>
            <w:szCs w:val="20"/>
          </w:rPr>
          <w:fldChar w:fldCharType="begin"/>
        </w:r>
        <w:r w:rsidRPr="00A1464B">
          <w:rPr>
            <w:sz w:val="20"/>
            <w:szCs w:val="20"/>
          </w:rPr>
          <w:instrText>PAGE   \* MERGEFORMAT</w:instrText>
        </w:r>
        <w:r w:rsidRPr="00A1464B">
          <w:rPr>
            <w:sz w:val="20"/>
            <w:szCs w:val="20"/>
          </w:rPr>
          <w:fldChar w:fldCharType="separate"/>
        </w:r>
        <w:r w:rsidR="00A103A7">
          <w:rPr>
            <w:noProof/>
            <w:sz w:val="20"/>
            <w:szCs w:val="20"/>
          </w:rPr>
          <w:t>12</w:t>
        </w:r>
        <w:r w:rsidRPr="00A1464B">
          <w:rPr>
            <w:sz w:val="20"/>
            <w:szCs w:val="20"/>
          </w:rPr>
          <w:fldChar w:fldCharType="end"/>
        </w:r>
      </w:p>
    </w:sdtContent>
  </w:sdt>
  <w:p w14:paraId="4C809BF5" w14:textId="77777777" w:rsidR="004E6715" w:rsidRDefault="004E67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5D2BFA"/>
    <w:multiLevelType w:val="hybridMultilevel"/>
    <w:tmpl w:val="B218B8F4"/>
    <w:lvl w:ilvl="0" w:tplc="3F52A612">
      <w:start w:val="1"/>
      <w:numFmt w:val="bullet"/>
      <w:pStyle w:val="Geribullet1lvl"/>
      <w:lvlText w:val="•"/>
      <w:lvlJc w:val="left"/>
      <w:pPr>
        <w:ind w:left="1287" w:hanging="360"/>
      </w:pPr>
      <w:rPr>
        <w:rFonts w:ascii="EYInterstate" w:hAnsi="EYInterstate" w:hint="default"/>
        <w:color w:val="auto"/>
        <w:sz w:val="28"/>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E34D9"/>
    <w:multiLevelType w:val="hybridMultilevel"/>
    <w:tmpl w:val="C8C22EA2"/>
    <w:lvl w:ilvl="0" w:tplc="6E54E4DA">
      <w:start w:val="1"/>
      <w:numFmt w:val="upperRoman"/>
      <w:pStyle w:val="Skyrius"/>
      <w:lvlText w:val="%1."/>
      <w:lvlJc w:val="left"/>
      <w:pPr>
        <w:tabs>
          <w:tab w:val="num" w:pos="2345"/>
        </w:tabs>
        <w:ind w:left="2345" w:hanging="360"/>
      </w:pPr>
      <w:rPr>
        <w:rFonts w:cs="Times New Roman" w:hint="default"/>
      </w:rPr>
    </w:lvl>
    <w:lvl w:ilvl="1" w:tplc="23CA68C4">
      <w:start w:val="12"/>
      <w:numFmt w:val="upperRoman"/>
      <w:lvlText w:val="%2&gt;"/>
      <w:lvlJc w:val="left"/>
      <w:pPr>
        <w:tabs>
          <w:tab w:val="num" w:pos="1800"/>
        </w:tabs>
        <w:ind w:left="1800" w:hanging="720"/>
      </w:pPr>
      <w:rPr>
        <w:rFonts w:cs="Times New Roman" w:hint="default"/>
      </w:rPr>
    </w:lvl>
    <w:lvl w:ilvl="2" w:tplc="C00E7912">
      <w:start w:val="39"/>
      <w:numFmt w:val="decimal"/>
      <w:lvlText w:val="%3."/>
      <w:lvlJc w:val="left"/>
      <w:pPr>
        <w:tabs>
          <w:tab w:val="num" w:pos="2340"/>
        </w:tabs>
        <w:ind w:left="2340" w:hanging="360"/>
      </w:pPr>
      <w:rPr>
        <w:rFonts w:cs="Times New Roman" w:hint="default"/>
      </w:rPr>
    </w:lvl>
    <w:lvl w:ilvl="3" w:tplc="0427000F">
      <w:start w:val="1"/>
      <w:numFmt w:val="decimal"/>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206C1219"/>
    <w:multiLevelType w:val="multilevel"/>
    <w:tmpl w:val="36F85A4E"/>
    <w:styleLink w:val="StyleHS"/>
    <w:lvl w:ilvl="0">
      <w:start w:val="1"/>
      <w:numFmt w:val="decimal"/>
      <w:lvlText w:val="%1."/>
      <w:lvlJc w:val="left"/>
      <w:pPr>
        <w:tabs>
          <w:tab w:val="num" w:pos="709"/>
        </w:tabs>
        <w:ind w:firstLine="709"/>
      </w:pPr>
      <w:rPr>
        <w:rFonts w:ascii="Times New Roman" w:hAnsi="Times New Roman" w:cs="Times New Roman" w:hint="default"/>
        <w:sz w:val="24"/>
      </w:rPr>
    </w:lvl>
    <w:lvl w:ilvl="1">
      <w:start w:val="1"/>
      <w:numFmt w:val="decimal"/>
      <w:lvlText w:val="%2.%1"/>
      <w:lvlJc w:val="left"/>
      <w:pPr>
        <w:tabs>
          <w:tab w:val="num" w:pos="709"/>
        </w:tabs>
        <w:ind w:firstLine="709"/>
      </w:pPr>
      <w:rPr>
        <w:rFonts w:cs="Times New Roman"/>
        <w:sz w:val="22"/>
      </w:rPr>
    </w:lvl>
    <w:lvl w:ilvl="2">
      <w:start w:val="1"/>
      <w:numFmt w:val="lowerRoman"/>
      <w:lvlText w:val="%3)"/>
      <w:lvlJc w:val="left"/>
      <w:pPr>
        <w:tabs>
          <w:tab w:val="num" w:pos="709"/>
        </w:tabs>
        <w:ind w:firstLine="709"/>
      </w:pPr>
      <w:rPr>
        <w:rFonts w:cs="Times New Roman" w:hint="default"/>
      </w:rPr>
    </w:lvl>
    <w:lvl w:ilvl="3">
      <w:start w:val="1"/>
      <w:numFmt w:val="decimal"/>
      <w:lvlText w:val="(%4)"/>
      <w:lvlJc w:val="left"/>
      <w:pPr>
        <w:tabs>
          <w:tab w:val="num" w:pos="709"/>
        </w:tabs>
        <w:ind w:firstLine="709"/>
      </w:pPr>
      <w:rPr>
        <w:rFonts w:cs="Times New Roman" w:hint="default"/>
      </w:rPr>
    </w:lvl>
    <w:lvl w:ilvl="4">
      <w:start w:val="1"/>
      <w:numFmt w:val="lowerLetter"/>
      <w:lvlText w:val="(%5)"/>
      <w:lvlJc w:val="left"/>
      <w:pPr>
        <w:tabs>
          <w:tab w:val="num" w:pos="709"/>
        </w:tabs>
        <w:ind w:firstLine="709"/>
      </w:pPr>
      <w:rPr>
        <w:rFonts w:cs="Times New Roman" w:hint="default"/>
      </w:rPr>
    </w:lvl>
    <w:lvl w:ilvl="5">
      <w:start w:val="1"/>
      <w:numFmt w:val="lowerRoman"/>
      <w:lvlText w:val="(%6)"/>
      <w:lvlJc w:val="left"/>
      <w:pPr>
        <w:tabs>
          <w:tab w:val="num" w:pos="709"/>
        </w:tabs>
        <w:ind w:firstLine="709"/>
      </w:pPr>
      <w:rPr>
        <w:rFonts w:cs="Times New Roman" w:hint="default"/>
      </w:rPr>
    </w:lvl>
    <w:lvl w:ilvl="6">
      <w:start w:val="1"/>
      <w:numFmt w:val="decimal"/>
      <w:lvlText w:val="%7."/>
      <w:lvlJc w:val="left"/>
      <w:pPr>
        <w:tabs>
          <w:tab w:val="num" w:pos="709"/>
        </w:tabs>
        <w:ind w:firstLine="709"/>
      </w:pPr>
      <w:rPr>
        <w:rFonts w:cs="Times New Roman" w:hint="default"/>
      </w:rPr>
    </w:lvl>
    <w:lvl w:ilvl="7">
      <w:start w:val="1"/>
      <w:numFmt w:val="lowerLetter"/>
      <w:lvlText w:val="%8."/>
      <w:lvlJc w:val="left"/>
      <w:pPr>
        <w:tabs>
          <w:tab w:val="num" w:pos="709"/>
        </w:tabs>
        <w:ind w:firstLine="709"/>
      </w:pPr>
      <w:rPr>
        <w:rFonts w:cs="Times New Roman" w:hint="default"/>
      </w:rPr>
    </w:lvl>
    <w:lvl w:ilvl="8">
      <w:start w:val="1"/>
      <w:numFmt w:val="lowerRoman"/>
      <w:lvlText w:val="%9."/>
      <w:lvlJc w:val="left"/>
      <w:pPr>
        <w:tabs>
          <w:tab w:val="num" w:pos="709"/>
        </w:tabs>
        <w:ind w:firstLine="709"/>
      </w:pPr>
      <w:rPr>
        <w:rFonts w:cs="Times New Roman" w:hint="default"/>
      </w:rPr>
    </w:lvl>
  </w:abstractNum>
  <w:abstractNum w:abstractNumId="6" w15:restartNumberingAfterBreak="0">
    <w:nsid w:val="2EEA13BE"/>
    <w:multiLevelType w:val="multilevel"/>
    <w:tmpl w:val="AA02B054"/>
    <w:lvl w:ilvl="0">
      <w:start w:val="1"/>
      <w:numFmt w:val="decimal"/>
      <w:pStyle w:val="TableHeading"/>
      <w:lvlText w:val="%1."/>
      <w:lvlJc w:val="left"/>
      <w:pPr>
        <w:tabs>
          <w:tab w:val="num" w:pos="3464"/>
        </w:tabs>
        <w:ind w:left="2160" w:firstLine="851"/>
      </w:pPr>
      <w:rPr>
        <w:rFonts w:hint="default"/>
        <w:strike w:val="0"/>
      </w:rPr>
    </w:lvl>
    <w:lvl w:ilvl="1">
      <w:start w:val="1"/>
      <w:numFmt w:val="decimal"/>
      <w:pStyle w:val="Regulartext"/>
      <w:lvlText w:val="%1.%2."/>
      <w:lvlJc w:val="left"/>
      <w:pPr>
        <w:tabs>
          <w:tab w:val="num" w:pos="2971"/>
        </w:tabs>
        <w:ind w:left="1440" w:firstLine="851"/>
      </w:pPr>
      <w:rPr>
        <w:rFonts w:hint="default"/>
        <w:strike w:val="0"/>
      </w:rPr>
    </w:lvl>
    <w:lvl w:ilvl="2">
      <w:start w:val="1"/>
      <w:numFmt w:val="decimal"/>
      <w:pStyle w:val="normalnOindent"/>
      <w:lvlText w:val="%1.%2.%3."/>
      <w:lvlJc w:val="left"/>
      <w:pPr>
        <w:tabs>
          <w:tab w:val="num" w:pos="3861"/>
        </w:tabs>
        <w:ind w:left="2160" w:firstLine="851"/>
      </w:pPr>
      <w:rPr>
        <w:rFonts w:hint="default"/>
      </w:rPr>
    </w:lvl>
    <w:lvl w:ilvl="3">
      <w:start w:val="1"/>
      <w:numFmt w:val="decimal"/>
      <w:lvlText w:val="%1.%2.%3.%4."/>
      <w:lvlJc w:val="left"/>
      <w:pPr>
        <w:tabs>
          <w:tab w:val="num" w:pos="3024"/>
        </w:tabs>
        <w:ind w:left="2160" w:firstLine="851"/>
      </w:pPr>
      <w:rPr>
        <w:rFonts w:hint="default"/>
      </w:rPr>
    </w:lvl>
    <w:lvl w:ilvl="4">
      <w:start w:val="1"/>
      <w:numFmt w:val="decimal"/>
      <w:lvlText w:val="%1.%2.%3.%4.%5"/>
      <w:lvlJc w:val="left"/>
      <w:pPr>
        <w:tabs>
          <w:tab w:val="num" w:pos="3168"/>
        </w:tabs>
        <w:ind w:left="3168" w:hanging="1008"/>
      </w:pPr>
      <w:rPr>
        <w:rFonts w:hint="default"/>
      </w:rPr>
    </w:lvl>
    <w:lvl w:ilvl="5">
      <w:start w:val="1"/>
      <w:numFmt w:val="decimal"/>
      <w:lvlText w:val="%1.%2.%3.%4.%5.%6"/>
      <w:lvlJc w:val="left"/>
      <w:pPr>
        <w:tabs>
          <w:tab w:val="num" w:pos="3312"/>
        </w:tabs>
        <w:ind w:left="3312" w:hanging="1152"/>
      </w:pPr>
      <w:rPr>
        <w:rFonts w:hint="default"/>
      </w:rPr>
    </w:lvl>
    <w:lvl w:ilvl="6">
      <w:start w:val="1"/>
      <w:numFmt w:val="decimal"/>
      <w:lvlText w:val="%1.%2.%3.%4.%5.%6.%7"/>
      <w:lvlJc w:val="left"/>
      <w:pPr>
        <w:tabs>
          <w:tab w:val="num" w:pos="3456"/>
        </w:tabs>
        <w:ind w:left="3456" w:hanging="1296"/>
      </w:pPr>
      <w:rPr>
        <w:rFonts w:hint="default"/>
      </w:rPr>
    </w:lvl>
    <w:lvl w:ilvl="7">
      <w:start w:val="1"/>
      <w:numFmt w:val="decimal"/>
      <w:lvlText w:val="%1.%2.%3.%4.%5.%6.%7.%8"/>
      <w:lvlJc w:val="left"/>
      <w:pPr>
        <w:tabs>
          <w:tab w:val="num" w:pos="3600"/>
        </w:tabs>
        <w:ind w:left="3600" w:hanging="1440"/>
      </w:pPr>
      <w:rPr>
        <w:rFonts w:hint="default"/>
      </w:rPr>
    </w:lvl>
    <w:lvl w:ilvl="8">
      <w:start w:val="1"/>
      <w:numFmt w:val="decimal"/>
      <w:lvlText w:val="%1.%2.%3.%4.%5.%6.%7.%8.%9"/>
      <w:lvlJc w:val="left"/>
      <w:pPr>
        <w:tabs>
          <w:tab w:val="num" w:pos="3744"/>
        </w:tabs>
        <w:ind w:left="3744" w:hanging="1584"/>
      </w:pPr>
      <w:rPr>
        <w:rFonts w:hint="default"/>
      </w:rPr>
    </w:lvl>
  </w:abstractNum>
  <w:abstractNum w:abstractNumId="7" w15:restartNumberingAfterBreak="0">
    <w:nsid w:val="34A54F8E"/>
    <w:multiLevelType w:val="hybridMultilevel"/>
    <w:tmpl w:val="1F927D06"/>
    <w:lvl w:ilvl="0" w:tplc="A374373C">
      <w:start w:val="49"/>
      <w:numFmt w:val="decimal"/>
      <w:pStyle w:val="stylenz1"/>
      <w:lvlText w:val="%1."/>
      <w:lvlJc w:val="left"/>
      <w:pPr>
        <w:tabs>
          <w:tab w:val="num" w:pos="1134"/>
        </w:tabs>
        <w:ind w:firstLine="567"/>
      </w:pPr>
      <w:rPr>
        <w:rFonts w:hint="default"/>
      </w:rPr>
    </w:lvl>
    <w:lvl w:ilvl="1" w:tplc="04270019">
      <w:start w:val="56"/>
      <w:numFmt w:val="decimal"/>
      <w:pStyle w:val="stylenz2"/>
      <w:lvlText w:val="%2."/>
      <w:lvlJc w:val="left"/>
      <w:pPr>
        <w:tabs>
          <w:tab w:val="num" w:pos="1134"/>
        </w:tabs>
        <w:ind w:firstLine="567"/>
      </w:pPr>
      <w:rPr>
        <w:rFonts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8" w15:restartNumberingAfterBreak="0">
    <w:nsid w:val="3E417E9C"/>
    <w:multiLevelType w:val="hybridMultilevel"/>
    <w:tmpl w:val="40AEB7E2"/>
    <w:lvl w:ilvl="0" w:tplc="6DDA9D28">
      <w:start w:val="7"/>
      <w:numFmt w:val="upperRoman"/>
      <w:pStyle w:val="Sraassuenkleliais"/>
      <w:lvlText w:val="%1."/>
      <w:lvlJc w:val="center"/>
      <w:pPr>
        <w:tabs>
          <w:tab w:val="num" w:pos="851"/>
        </w:tabs>
        <w:ind w:left="567"/>
      </w:pPr>
      <w:rPr>
        <w:rFonts w:hint="default"/>
      </w:rPr>
    </w:lvl>
    <w:lvl w:ilvl="1" w:tplc="04270019">
      <w:start w:val="38"/>
      <w:numFmt w:val="decimal"/>
      <w:lvlText w:val="%2."/>
      <w:lvlJc w:val="left"/>
      <w:pPr>
        <w:tabs>
          <w:tab w:val="num" w:pos="1134"/>
        </w:tabs>
        <w:ind w:firstLine="567"/>
      </w:pPr>
      <w:rPr>
        <w:rFonts w:hint="default"/>
      </w:rPr>
    </w:lvl>
    <w:lvl w:ilvl="2" w:tplc="0427001B">
      <w:start w:val="6"/>
      <w:numFmt w:val="upperRoman"/>
      <w:lvlText w:val="%3."/>
      <w:lvlJc w:val="center"/>
      <w:pPr>
        <w:tabs>
          <w:tab w:val="num" w:pos="2264"/>
        </w:tabs>
        <w:ind w:left="1980"/>
      </w:pPr>
      <w:rPr>
        <w:rFonts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ABC59EF"/>
    <w:multiLevelType w:val="multilevel"/>
    <w:tmpl w:val="7082B782"/>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4E765A"/>
    <w:multiLevelType w:val="multilevel"/>
    <w:tmpl w:val="7082B782"/>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54267B9A"/>
    <w:multiLevelType w:val="multilevel"/>
    <w:tmpl w:val="5CCEDA1A"/>
    <w:lvl w:ilvl="0">
      <w:start w:val="76"/>
      <w:numFmt w:val="decimal"/>
      <w:pStyle w:val="Text1"/>
      <w:lvlText w:val="%1."/>
      <w:lvlJc w:val="left"/>
      <w:pPr>
        <w:tabs>
          <w:tab w:val="num" w:pos="1240"/>
        </w:tabs>
        <w:ind w:left="49" w:firstLine="851"/>
      </w:pPr>
    </w:lvl>
    <w:lvl w:ilvl="1">
      <w:start w:val="1"/>
      <w:numFmt w:val="decimal"/>
      <w:pStyle w:val="ManualNumPar1"/>
      <w:lvlText w:val="%1.%2."/>
      <w:lvlJc w:val="left"/>
      <w:pPr>
        <w:tabs>
          <w:tab w:val="num" w:pos="1580"/>
        </w:tabs>
        <w:ind w:left="409" w:firstLine="491"/>
      </w:pPr>
    </w:lvl>
    <w:lvl w:ilvl="2">
      <w:start w:val="1"/>
      <w:numFmt w:val="decimal"/>
      <w:lvlText w:val="%1.%2.%3."/>
      <w:lvlJc w:val="left"/>
      <w:pPr>
        <w:tabs>
          <w:tab w:val="num" w:pos="769"/>
        </w:tabs>
        <w:ind w:left="769" w:hanging="720"/>
      </w:pPr>
    </w:lvl>
    <w:lvl w:ilvl="3">
      <w:start w:val="1"/>
      <w:numFmt w:val="decimal"/>
      <w:lvlText w:val="%1.%2.%3.%4."/>
      <w:lvlJc w:val="left"/>
      <w:pPr>
        <w:tabs>
          <w:tab w:val="num" w:pos="769"/>
        </w:tabs>
        <w:ind w:left="769" w:hanging="720"/>
      </w:pPr>
    </w:lvl>
    <w:lvl w:ilvl="4">
      <w:start w:val="1"/>
      <w:numFmt w:val="decimal"/>
      <w:lvlText w:val="%1.%2.%3.%4.%5."/>
      <w:lvlJc w:val="left"/>
      <w:pPr>
        <w:tabs>
          <w:tab w:val="num" w:pos="1129"/>
        </w:tabs>
        <w:ind w:left="1129" w:hanging="1080"/>
      </w:pPr>
    </w:lvl>
    <w:lvl w:ilvl="5">
      <w:start w:val="1"/>
      <w:numFmt w:val="decimal"/>
      <w:lvlText w:val="%1.%2.%3.%4.%5.%6."/>
      <w:lvlJc w:val="left"/>
      <w:pPr>
        <w:tabs>
          <w:tab w:val="num" w:pos="1129"/>
        </w:tabs>
        <w:ind w:left="1129" w:hanging="1080"/>
      </w:pPr>
    </w:lvl>
    <w:lvl w:ilvl="6">
      <w:start w:val="1"/>
      <w:numFmt w:val="decimal"/>
      <w:lvlText w:val="%1.%2.%3.%4.%5.%6.%7."/>
      <w:lvlJc w:val="left"/>
      <w:pPr>
        <w:tabs>
          <w:tab w:val="num" w:pos="1489"/>
        </w:tabs>
        <w:ind w:left="1489" w:hanging="144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849"/>
        </w:tabs>
        <w:ind w:left="1849" w:hanging="1800"/>
      </w:pPr>
    </w:lvl>
  </w:abstractNum>
  <w:abstractNum w:abstractNumId="1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5" w15:restartNumberingAfterBreak="0">
    <w:nsid w:val="5C880A58"/>
    <w:multiLevelType w:val="multilevel"/>
    <w:tmpl w:val="E2EE56D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797DCE"/>
    <w:multiLevelType w:val="hybridMultilevel"/>
    <w:tmpl w:val="7E86792A"/>
    <w:lvl w:ilvl="0" w:tplc="0427000F">
      <w:start w:val="20"/>
      <w:numFmt w:val="decimal"/>
      <w:pStyle w:val="Style1"/>
      <w:lvlText w:val="%1."/>
      <w:lvlJc w:val="left"/>
      <w:pPr>
        <w:tabs>
          <w:tab w:val="num" w:pos="1134"/>
        </w:tabs>
        <w:ind w:firstLine="567"/>
      </w:pPr>
      <w:rPr>
        <w:rFonts w:hint="default"/>
      </w:rPr>
    </w:lvl>
    <w:lvl w:ilvl="1" w:tplc="04270019">
      <w:numFmt w:val="none"/>
      <w:pStyle w:val="Style2"/>
      <w:lvlText w:val=""/>
      <w:lvlJc w:val="left"/>
      <w:pPr>
        <w:tabs>
          <w:tab w:val="num" w:pos="360"/>
        </w:tabs>
      </w:pPr>
    </w:lvl>
    <w:lvl w:ilvl="2" w:tplc="0427001B">
      <w:numFmt w:val="none"/>
      <w:pStyle w:val="Style3"/>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6D0B68"/>
    <w:multiLevelType w:val="multilevel"/>
    <w:tmpl w:val="1C88D766"/>
    <w:lvl w:ilvl="0">
      <w:start w:val="2"/>
      <w:numFmt w:val="upperRoman"/>
      <w:pStyle w:val="Pavadinimas1"/>
      <w:lvlText w:val="%1."/>
      <w:lvlJc w:val="center"/>
      <w:pPr>
        <w:tabs>
          <w:tab w:val="num" w:pos="284"/>
        </w:tabs>
        <w:ind w:left="0" w:firstLine="0"/>
      </w:pPr>
      <w:rPr>
        <w:rFonts w:hint="default"/>
      </w:rPr>
    </w:lvl>
    <w:lvl w:ilvl="1">
      <w:start w:val="1"/>
      <w:numFmt w:val="decimal"/>
      <w:lvlText w:val="6.%2."/>
      <w:lvlJc w:val="left"/>
      <w:pPr>
        <w:tabs>
          <w:tab w:val="num" w:pos="3817"/>
        </w:tabs>
        <w:ind w:left="2683" w:firstLine="567"/>
      </w:pPr>
      <w:rPr>
        <w:rFonts w:hint="default"/>
      </w:rPr>
    </w:lvl>
    <w:lvl w:ilvl="2">
      <w:start w:val="1"/>
      <w:numFmt w:val="decimal"/>
      <w:pStyle w:val="Antrat3"/>
      <w:suff w:val="space"/>
      <w:lvlText w:val="%1.%2.%3."/>
      <w:lvlJc w:val="left"/>
      <w:pPr>
        <w:ind w:left="2541" w:firstLine="720"/>
      </w:pPr>
      <w:rPr>
        <w:rFonts w:hint="default"/>
      </w:rPr>
    </w:lvl>
    <w:lvl w:ilvl="3">
      <w:start w:val="1"/>
      <w:numFmt w:val="decimal"/>
      <w:pStyle w:val="Antrat4"/>
      <w:lvlText w:val="%1.%2.%3.%4"/>
      <w:lvlJc w:val="left"/>
      <w:pPr>
        <w:tabs>
          <w:tab w:val="num" w:pos="4125"/>
        </w:tabs>
        <w:ind w:left="4125" w:hanging="864"/>
      </w:pPr>
      <w:rPr>
        <w:rFonts w:hint="default"/>
      </w:rPr>
    </w:lvl>
    <w:lvl w:ilvl="4">
      <w:start w:val="1"/>
      <w:numFmt w:val="decimal"/>
      <w:pStyle w:val="Antrat5"/>
      <w:lvlText w:val="%1.%2.%3.%4.%5"/>
      <w:lvlJc w:val="left"/>
      <w:pPr>
        <w:tabs>
          <w:tab w:val="num" w:pos="4269"/>
        </w:tabs>
        <w:ind w:left="4269" w:hanging="1008"/>
      </w:pPr>
      <w:rPr>
        <w:rFonts w:hint="default"/>
      </w:rPr>
    </w:lvl>
    <w:lvl w:ilvl="5">
      <w:start w:val="1"/>
      <w:numFmt w:val="decimal"/>
      <w:pStyle w:val="Antrat6"/>
      <w:lvlText w:val="%1.%2.%3.%4.%5.%6"/>
      <w:lvlJc w:val="left"/>
      <w:pPr>
        <w:tabs>
          <w:tab w:val="num" w:pos="4413"/>
        </w:tabs>
        <w:ind w:left="4413" w:hanging="1152"/>
      </w:pPr>
      <w:rPr>
        <w:rFonts w:hint="default"/>
      </w:rPr>
    </w:lvl>
    <w:lvl w:ilvl="6">
      <w:start w:val="1"/>
      <w:numFmt w:val="decimal"/>
      <w:pStyle w:val="Antrat7"/>
      <w:lvlText w:val="%1.%2.%3.%4.%5.%6.%7"/>
      <w:lvlJc w:val="left"/>
      <w:pPr>
        <w:tabs>
          <w:tab w:val="num" w:pos="4557"/>
        </w:tabs>
        <w:ind w:left="4557" w:hanging="1296"/>
      </w:pPr>
      <w:rPr>
        <w:rFonts w:hint="default"/>
      </w:rPr>
    </w:lvl>
    <w:lvl w:ilvl="7">
      <w:start w:val="1"/>
      <w:numFmt w:val="decimal"/>
      <w:pStyle w:val="Antrat8"/>
      <w:lvlText w:val="%1.%2.%3.%4.%5.%6.%7.%8"/>
      <w:lvlJc w:val="left"/>
      <w:pPr>
        <w:tabs>
          <w:tab w:val="num" w:pos="4701"/>
        </w:tabs>
        <w:ind w:left="4701" w:hanging="1440"/>
      </w:pPr>
      <w:rPr>
        <w:rFonts w:hint="default"/>
      </w:rPr>
    </w:lvl>
    <w:lvl w:ilvl="8">
      <w:start w:val="1"/>
      <w:numFmt w:val="decimal"/>
      <w:pStyle w:val="Antrat9"/>
      <w:lvlText w:val="%1.%2.%3.%4.%5.%6.%7.%8.%9"/>
      <w:lvlJc w:val="left"/>
      <w:pPr>
        <w:tabs>
          <w:tab w:val="num" w:pos="4845"/>
        </w:tabs>
        <w:ind w:left="4845" w:hanging="1584"/>
      </w:pPr>
      <w:rPr>
        <w:rFonts w:hint="default"/>
      </w:rPr>
    </w:lvl>
  </w:abstractNum>
  <w:abstractNum w:abstractNumId="21" w15:restartNumberingAfterBreak="0">
    <w:nsid w:val="7F6476D1"/>
    <w:multiLevelType w:val="hybridMultilevel"/>
    <w:tmpl w:val="2640D1BA"/>
    <w:lvl w:ilvl="0" w:tplc="78EC85F6">
      <w:start w:val="1"/>
      <w:numFmt w:val="upperRoman"/>
      <w:pStyle w:val="StiliusParykintasisCentrePrie12ptPo6pt1"/>
      <w:lvlText w:val="%1."/>
      <w:lvlJc w:val="left"/>
      <w:pPr>
        <w:tabs>
          <w:tab w:val="num" w:pos="2160"/>
        </w:tabs>
        <w:ind w:left="567" w:firstLine="1593"/>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715766">
    <w:abstractNumId w:val="20"/>
  </w:num>
  <w:num w:numId="2" w16cid:durableId="1920091038">
    <w:abstractNumId w:val="8"/>
  </w:num>
  <w:num w:numId="3" w16cid:durableId="466969721">
    <w:abstractNumId w:val="18"/>
  </w:num>
  <w:num w:numId="4" w16cid:durableId="660935404">
    <w:abstractNumId w:val="7"/>
  </w:num>
  <w:num w:numId="5" w16cid:durableId="1592201507">
    <w:abstractNumId w:val="12"/>
  </w:num>
  <w:num w:numId="6" w16cid:durableId="1382049478">
    <w:abstractNumId w:val="5"/>
  </w:num>
  <w:num w:numId="7" w16cid:durableId="1762488849">
    <w:abstractNumId w:val="3"/>
  </w:num>
  <w:num w:numId="8" w16cid:durableId="117265850">
    <w:abstractNumId w:val="9"/>
  </w:num>
  <w:num w:numId="9" w16cid:durableId="545678055">
    <w:abstractNumId w:val="4"/>
  </w:num>
  <w:num w:numId="10" w16cid:durableId="103476593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1" w16cid:durableId="723649022">
    <w:abstractNumId w:val="6"/>
  </w:num>
  <w:num w:numId="12" w16cid:durableId="796605875">
    <w:abstractNumId w:val="13"/>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9957639">
    <w:abstractNumId w:val="21"/>
  </w:num>
  <w:num w:numId="14" w16cid:durableId="571084717">
    <w:abstractNumId w:val="1"/>
  </w:num>
  <w:num w:numId="15" w16cid:durableId="59251886">
    <w:abstractNumId w:val="16"/>
  </w:num>
  <w:num w:numId="16" w16cid:durableId="1734236255">
    <w:abstractNumId w:val="17"/>
  </w:num>
  <w:num w:numId="17" w16cid:durableId="234511636">
    <w:abstractNumId w:val="19"/>
  </w:num>
  <w:num w:numId="18" w16cid:durableId="1934316372">
    <w:abstractNumId w:val="2"/>
  </w:num>
  <w:num w:numId="19" w16cid:durableId="1729648434">
    <w:abstractNumId w:val="14"/>
  </w:num>
  <w:num w:numId="20" w16cid:durableId="762380673">
    <w:abstractNumId w:val="15"/>
  </w:num>
  <w:num w:numId="21" w16cid:durableId="197663110">
    <w:abstractNumId w:val="11"/>
  </w:num>
  <w:num w:numId="22" w16cid:durableId="214141811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CBB"/>
    <w:rsid w:val="00002ADE"/>
    <w:rsid w:val="000079D0"/>
    <w:rsid w:val="00011483"/>
    <w:rsid w:val="00015BA1"/>
    <w:rsid w:val="00025DC0"/>
    <w:rsid w:val="00043F56"/>
    <w:rsid w:val="000518BB"/>
    <w:rsid w:val="000519C6"/>
    <w:rsid w:val="00052045"/>
    <w:rsid w:val="0005340F"/>
    <w:rsid w:val="000548DD"/>
    <w:rsid w:val="000549B3"/>
    <w:rsid w:val="00061A79"/>
    <w:rsid w:val="00062536"/>
    <w:rsid w:val="00062869"/>
    <w:rsid w:val="00070AAE"/>
    <w:rsid w:val="00071AC4"/>
    <w:rsid w:val="00073D8D"/>
    <w:rsid w:val="000760AD"/>
    <w:rsid w:val="00076697"/>
    <w:rsid w:val="000822DE"/>
    <w:rsid w:val="00084745"/>
    <w:rsid w:val="00084909"/>
    <w:rsid w:val="00084F13"/>
    <w:rsid w:val="000856DF"/>
    <w:rsid w:val="000857FA"/>
    <w:rsid w:val="00085CE9"/>
    <w:rsid w:val="00091679"/>
    <w:rsid w:val="00092DFC"/>
    <w:rsid w:val="00093931"/>
    <w:rsid w:val="0009674F"/>
    <w:rsid w:val="000A22FF"/>
    <w:rsid w:val="000A42B3"/>
    <w:rsid w:val="000A4B07"/>
    <w:rsid w:val="000A50C3"/>
    <w:rsid w:val="000A5FC0"/>
    <w:rsid w:val="000A7436"/>
    <w:rsid w:val="000B23B9"/>
    <w:rsid w:val="000B3112"/>
    <w:rsid w:val="000B3D09"/>
    <w:rsid w:val="000B58F4"/>
    <w:rsid w:val="000C3841"/>
    <w:rsid w:val="000C49AE"/>
    <w:rsid w:val="000C6541"/>
    <w:rsid w:val="000D13C9"/>
    <w:rsid w:val="000D3F09"/>
    <w:rsid w:val="000D50CC"/>
    <w:rsid w:val="000E5294"/>
    <w:rsid w:val="000E6AF9"/>
    <w:rsid w:val="000F38D9"/>
    <w:rsid w:val="000F69F3"/>
    <w:rsid w:val="000F6AD8"/>
    <w:rsid w:val="001107CC"/>
    <w:rsid w:val="00112815"/>
    <w:rsid w:val="00122B40"/>
    <w:rsid w:val="00122BDC"/>
    <w:rsid w:val="00123882"/>
    <w:rsid w:val="001247CA"/>
    <w:rsid w:val="00124A97"/>
    <w:rsid w:val="00134397"/>
    <w:rsid w:val="00134C5C"/>
    <w:rsid w:val="00136A6A"/>
    <w:rsid w:val="001377F0"/>
    <w:rsid w:val="001436E0"/>
    <w:rsid w:val="00143DE6"/>
    <w:rsid w:val="00150810"/>
    <w:rsid w:val="00150E3C"/>
    <w:rsid w:val="001512C3"/>
    <w:rsid w:val="0015159D"/>
    <w:rsid w:val="0015269E"/>
    <w:rsid w:val="0015396D"/>
    <w:rsid w:val="00155254"/>
    <w:rsid w:val="00155D76"/>
    <w:rsid w:val="001615CF"/>
    <w:rsid w:val="00162E4C"/>
    <w:rsid w:val="001636CB"/>
    <w:rsid w:val="0016374F"/>
    <w:rsid w:val="001726D8"/>
    <w:rsid w:val="00172CA2"/>
    <w:rsid w:val="00177894"/>
    <w:rsid w:val="00182055"/>
    <w:rsid w:val="00183EF4"/>
    <w:rsid w:val="00184A8C"/>
    <w:rsid w:val="00186283"/>
    <w:rsid w:val="00193B5C"/>
    <w:rsid w:val="0019767A"/>
    <w:rsid w:val="001A0188"/>
    <w:rsid w:val="001A6F59"/>
    <w:rsid w:val="001B2B5F"/>
    <w:rsid w:val="001B31C6"/>
    <w:rsid w:val="001B371F"/>
    <w:rsid w:val="001B4057"/>
    <w:rsid w:val="001B4D55"/>
    <w:rsid w:val="001B59CE"/>
    <w:rsid w:val="001C01C9"/>
    <w:rsid w:val="001C06F6"/>
    <w:rsid w:val="001C218F"/>
    <w:rsid w:val="001C6C62"/>
    <w:rsid w:val="001D6018"/>
    <w:rsid w:val="001E08F4"/>
    <w:rsid w:val="001F2AA6"/>
    <w:rsid w:val="001F5991"/>
    <w:rsid w:val="001F765B"/>
    <w:rsid w:val="0020039B"/>
    <w:rsid w:val="00206340"/>
    <w:rsid w:val="00206D53"/>
    <w:rsid w:val="00220417"/>
    <w:rsid w:val="002250A0"/>
    <w:rsid w:val="00230C39"/>
    <w:rsid w:val="00232BF4"/>
    <w:rsid w:val="0023310A"/>
    <w:rsid w:val="0025031B"/>
    <w:rsid w:val="00251936"/>
    <w:rsid w:val="002559FB"/>
    <w:rsid w:val="002618C4"/>
    <w:rsid w:val="002618D7"/>
    <w:rsid w:val="0026322B"/>
    <w:rsid w:val="002639C2"/>
    <w:rsid w:val="00263AE0"/>
    <w:rsid w:val="002654A1"/>
    <w:rsid w:val="00271C31"/>
    <w:rsid w:val="0027539F"/>
    <w:rsid w:val="00275F9C"/>
    <w:rsid w:val="00281F65"/>
    <w:rsid w:val="002869C7"/>
    <w:rsid w:val="00287909"/>
    <w:rsid w:val="00291F0B"/>
    <w:rsid w:val="002931E5"/>
    <w:rsid w:val="002A1C8F"/>
    <w:rsid w:val="002A7937"/>
    <w:rsid w:val="002A795C"/>
    <w:rsid w:val="002A7E4F"/>
    <w:rsid w:val="002B44F5"/>
    <w:rsid w:val="002B78A6"/>
    <w:rsid w:val="002C1EAF"/>
    <w:rsid w:val="002C40B8"/>
    <w:rsid w:val="002C4A1C"/>
    <w:rsid w:val="002C7209"/>
    <w:rsid w:val="002D1674"/>
    <w:rsid w:val="002D2345"/>
    <w:rsid w:val="002D36ED"/>
    <w:rsid w:val="002D3CCA"/>
    <w:rsid w:val="002D3D41"/>
    <w:rsid w:val="002D66B5"/>
    <w:rsid w:val="002D6E4D"/>
    <w:rsid w:val="002D789D"/>
    <w:rsid w:val="002E07A3"/>
    <w:rsid w:val="002E2DC4"/>
    <w:rsid w:val="002E368B"/>
    <w:rsid w:val="002F0E0D"/>
    <w:rsid w:val="002F50EA"/>
    <w:rsid w:val="002F550B"/>
    <w:rsid w:val="002F732E"/>
    <w:rsid w:val="003006AD"/>
    <w:rsid w:val="00301FC2"/>
    <w:rsid w:val="00317F6D"/>
    <w:rsid w:val="00323D14"/>
    <w:rsid w:val="003329DF"/>
    <w:rsid w:val="00334745"/>
    <w:rsid w:val="00335315"/>
    <w:rsid w:val="0033634B"/>
    <w:rsid w:val="00336CC6"/>
    <w:rsid w:val="003403CC"/>
    <w:rsid w:val="0034045B"/>
    <w:rsid w:val="00340FDE"/>
    <w:rsid w:val="00341418"/>
    <w:rsid w:val="0034238A"/>
    <w:rsid w:val="00342B3D"/>
    <w:rsid w:val="00343D79"/>
    <w:rsid w:val="00344D45"/>
    <w:rsid w:val="00347D44"/>
    <w:rsid w:val="003503DE"/>
    <w:rsid w:val="00352646"/>
    <w:rsid w:val="00360738"/>
    <w:rsid w:val="00360C34"/>
    <w:rsid w:val="003624B4"/>
    <w:rsid w:val="003668C9"/>
    <w:rsid w:val="00366F11"/>
    <w:rsid w:val="00367243"/>
    <w:rsid w:val="0037273E"/>
    <w:rsid w:val="00376A52"/>
    <w:rsid w:val="003836C1"/>
    <w:rsid w:val="00387CF2"/>
    <w:rsid w:val="00391035"/>
    <w:rsid w:val="003914C3"/>
    <w:rsid w:val="00393EC5"/>
    <w:rsid w:val="003954C5"/>
    <w:rsid w:val="00396C46"/>
    <w:rsid w:val="003A0D2C"/>
    <w:rsid w:val="003B2160"/>
    <w:rsid w:val="003B4939"/>
    <w:rsid w:val="003B5F2C"/>
    <w:rsid w:val="003B7A88"/>
    <w:rsid w:val="003C1B1E"/>
    <w:rsid w:val="003C1DCC"/>
    <w:rsid w:val="003C4DFE"/>
    <w:rsid w:val="003D0947"/>
    <w:rsid w:val="003D1A06"/>
    <w:rsid w:val="003D2896"/>
    <w:rsid w:val="003D3089"/>
    <w:rsid w:val="003D59CA"/>
    <w:rsid w:val="003D5C48"/>
    <w:rsid w:val="003E23BF"/>
    <w:rsid w:val="003E3D63"/>
    <w:rsid w:val="003F147F"/>
    <w:rsid w:val="003F2D1A"/>
    <w:rsid w:val="003F5C00"/>
    <w:rsid w:val="003F73BF"/>
    <w:rsid w:val="004017CF"/>
    <w:rsid w:val="0040184C"/>
    <w:rsid w:val="004026E7"/>
    <w:rsid w:val="00404A54"/>
    <w:rsid w:val="00404AEC"/>
    <w:rsid w:val="004065E8"/>
    <w:rsid w:val="0041051B"/>
    <w:rsid w:val="004121B7"/>
    <w:rsid w:val="00420BBC"/>
    <w:rsid w:val="0042109F"/>
    <w:rsid w:val="00433C0F"/>
    <w:rsid w:val="004416FD"/>
    <w:rsid w:val="004435F3"/>
    <w:rsid w:val="00443BD8"/>
    <w:rsid w:val="004443EA"/>
    <w:rsid w:val="00446697"/>
    <w:rsid w:val="00447870"/>
    <w:rsid w:val="00452471"/>
    <w:rsid w:val="004527AF"/>
    <w:rsid w:val="0046301A"/>
    <w:rsid w:val="00472DFA"/>
    <w:rsid w:val="00475930"/>
    <w:rsid w:val="00485A69"/>
    <w:rsid w:val="004863C3"/>
    <w:rsid w:val="00495839"/>
    <w:rsid w:val="00497A09"/>
    <w:rsid w:val="004A4D17"/>
    <w:rsid w:val="004A54B0"/>
    <w:rsid w:val="004B1C8C"/>
    <w:rsid w:val="004B44DA"/>
    <w:rsid w:val="004C2229"/>
    <w:rsid w:val="004D273D"/>
    <w:rsid w:val="004D2FA9"/>
    <w:rsid w:val="004E6715"/>
    <w:rsid w:val="004F12C1"/>
    <w:rsid w:val="004F5809"/>
    <w:rsid w:val="004F7736"/>
    <w:rsid w:val="00500972"/>
    <w:rsid w:val="00507E56"/>
    <w:rsid w:val="005126DD"/>
    <w:rsid w:val="00514036"/>
    <w:rsid w:val="00514183"/>
    <w:rsid w:val="00520A03"/>
    <w:rsid w:val="00520E73"/>
    <w:rsid w:val="00524236"/>
    <w:rsid w:val="00526FD9"/>
    <w:rsid w:val="00530183"/>
    <w:rsid w:val="005305C8"/>
    <w:rsid w:val="00530E96"/>
    <w:rsid w:val="005325D0"/>
    <w:rsid w:val="00532DED"/>
    <w:rsid w:val="00535B5A"/>
    <w:rsid w:val="0054020A"/>
    <w:rsid w:val="00542ED7"/>
    <w:rsid w:val="00551735"/>
    <w:rsid w:val="00557405"/>
    <w:rsid w:val="0056015F"/>
    <w:rsid w:val="005609C6"/>
    <w:rsid w:val="00562EE4"/>
    <w:rsid w:val="005656CB"/>
    <w:rsid w:val="00570276"/>
    <w:rsid w:val="00572DDA"/>
    <w:rsid w:val="00574573"/>
    <w:rsid w:val="00574DF0"/>
    <w:rsid w:val="0057768E"/>
    <w:rsid w:val="005859E7"/>
    <w:rsid w:val="005866F2"/>
    <w:rsid w:val="0058707F"/>
    <w:rsid w:val="00587B6C"/>
    <w:rsid w:val="005924EB"/>
    <w:rsid w:val="0059354D"/>
    <w:rsid w:val="005A0611"/>
    <w:rsid w:val="005A088E"/>
    <w:rsid w:val="005A507F"/>
    <w:rsid w:val="005A72C2"/>
    <w:rsid w:val="005B1A0F"/>
    <w:rsid w:val="005B3D5B"/>
    <w:rsid w:val="005B5096"/>
    <w:rsid w:val="005C05EE"/>
    <w:rsid w:val="005C16B7"/>
    <w:rsid w:val="005C23F1"/>
    <w:rsid w:val="005C26A2"/>
    <w:rsid w:val="005C3BBD"/>
    <w:rsid w:val="005C639D"/>
    <w:rsid w:val="005C657A"/>
    <w:rsid w:val="005C6AE3"/>
    <w:rsid w:val="005D5971"/>
    <w:rsid w:val="005D5D8D"/>
    <w:rsid w:val="005E058B"/>
    <w:rsid w:val="005E1C5F"/>
    <w:rsid w:val="005E1EE4"/>
    <w:rsid w:val="005E20E5"/>
    <w:rsid w:val="005E2802"/>
    <w:rsid w:val="005E6F8F"/>
    <w:rsid w:val="005F01FA"/>
    <w:rsid w:val="005F0337"/>
    <w:rsid w:val="005F4722"/>
    <w:rsid w:val="005F55D7"/>
    <w:rsid w:val="00603788"/>
    <w:rsid w:val="0061260A"/>
    <w:rsid w:val="00613B3F"/>
    <w:rsid w:val="006256C7"/>
    <w:rsid w:val="00630B0B"/>
    <w:rsid w:val="00636AB5"/>
    <w:rsid w:val="00642EEA"/>
    <w:rsid w:val="00644054"/>
    <w:rsid w:val="0064462A"/>
    <w:rsid w:val="006459F1"/>
    <w:rsid w:val="00645BC8"/>
    <w:rsid w:val="00645E5A"/>
    <w:rsid w:val="006475B6"/>
    <w:rsid w:val="00647F42"/>
    <w:rsid w:val="006556F0"/>
    <w:rsid w:val="0065766A"/>
    <w:rsid w:val="00657D61"/>
    <w:rsid w:val="00661D42"/>
    <w:rsid w:val="006670D7"/>
    <w:rsid w:val="00673777"/>
    <w:rsid w:val="0068092D"/>
    <w:rsid w:val="00680CF8"/>
    <w:rsid w:val="00682A5B"/>
    <w:rsid w:val="00692765"/>
    <w:rsid w:val="0069352E"/>
    <w:rsid w:val="00697D93"/>
    <w:rsid w:val="006A460E"/>
    <w:rsid w:val="006B11A8"/>
    <w:rsid w:val="006B4D15"/>
    <w:rsid w:val="006B59A2"/>
    <w:rsid w:val="006C56B9"/>
    <w:rsid w:val="006C63AA"/>
    <w:rsid w:val="006D21D8"/>
    <w:rsid w:val="006D534F"/>
    <w:rsid w:val="006D612A"/>
    <w:rsid w:val="006D66DB"/>
    <w:rsid w:val="006E0891"/>
    <w:rsid w:val="006E0EC7"/>
    <w:rsid w:val="006F251C"/>
    <w:rsid w:val="006F2C5C"/>
    <w:rsid w:val="006F6187"/>
    <w:rsid w:val="00701A2B"/>
    <w:rsid w:val="00703C66"/>
    <w:rsid w:val="0071578A"/>
    <w:rsid w:val="0071595A"/>
    <w:rsid w:val="0072424D"/>
    <w:rsid w:val="00727009"/>
    <w:rsid w:val="007271D0"/>
    <w:rsid w:val="007335CB"/>
    <w:rsid w:val="0073719D"/>
    <w:rsid w:val="007559AE"/>
    <w:rsid w:val="0075643F"/>
    <w:rsid w:val="007648F4"/>
    <w:rsid w:val="007649CC"/>
    <w:rsid w:val="00781736"/>
    <w:rsid w:val="00784F41"/>
    <w:rsid w:val="00785D33"/>
    <w:rsid w:val="00786A95"/>
    <w:rsid w:val="007874B9"/>
    <w:rsid w:val="0078759C"/>
    <w:rsid w:val="007904FB"/>
    <w:rsid w:val="00794111"/>
    <w:rsid w:val="00795678"/>
    <w:rsid w:val="007A019B"/>
    <w:rsid w:val="007A4E34"/>
    <w:rsid w:val="007A5C87"/>
    <w:rsid w:val="007A5C88"/>
    <w:rsid w:val="007A65E7"/>
    <w:rsid w:val="007B11F6"/>
    <w:rsid w:val="007B56D0"/>
    <w:rsid w:val="007C2B34"/>
    <w:rsid w:val="007D1374"/>
    <w:rsid w:val="007D63A0"/>
    <w:rsid w:val="007D6CE4"/>
    <w:rsid w:val="007E1477"/>
    <w:rsid w:val="007E1497"/>
    <w:rsid w:val="007E3654"/>
    <w:rsid w:val="007E38DF"/>
    <w:rsid w:val="007E4C33"/>
    <w:rsid w:val="007E5851"/>
    <w:rsid w:val="007F29A0"/>
    <w:rsid w:val="007F60A4"/>
    <w:rsid w:val="00800DB2"/>
    <w:rsid w:val="008025B1"/>
    <w:rsid w:val="0080442F"/>
    <w:rsid w:val="00804C6E"/>
    <w:rsid w:val="0081507C"/>
    <w:rsid w:val="008165D9"/>
    <w:rsid w:val="00816D57"/>
    <w:rsid w:val="00816E8B"/>
    <w:rsid w:val="00822D7E"/>
    <w:rsid w:val="0082570F"/>
    <w:rsid w:val="008261C1"/>
    <w:rsid w:val="0082667E"/>
    <w:rsid w:val="00831D4F"/>
    <w:rsid w:val="00833AF3"/>
    <w:rsid w:val="00841DF3"/>
    <w:rsid w:val="00844BD2"/>
    <w:rsid w:val="008513CF"/>
    <w:rsid w:val="008521E7"/>
    <w:rsid w:val="00852744"/>
    <w:rsid w:val="00857241"/>
    <w:rsid w:val="008617DE"/>
    <w:rsid w:val="00861B91"/>
    <w:rsid w:val="00866994"/>
    <w:rsid w:val="00871055"/>
    <w:rsid w:val="00871B3F"/>
    <w:rsid w:val="008734F5"/>
    <w:rsid w:val="008738D2"/>
    <w:rsid w:val="00873A26"/>
    <w:rsid w:val="008758D1"/>
    <w:rsid w:val="008807BB"/>
    <w:rsid w:val="00881475"/>
    <w:rsid w:val="0088605E"/>
    <w:rsid w:val="008869B9"/>
    <w:rsid w:val="00891073"/>
    <w:rsid w:val="008928A3"/>
    <w:rsid w:val="00892CAC"/>
    <w:rsid w:val="00897626"/>
    <w:rsid w:val="008A02B7"/>
    <w:rsid w:val="008A1A0B"/>
    <w:rsid w:val="008A6E8A"/>
    <w:rsid w:val="008A7890"/>
    <w:rsid w:val="008B0870"/>
    <w:rsid w:val="008B4F59"/>
    <w:rsid w:val="008C317F"/>
    <w:rsid w:val="008D3149"/>
    <w:rsid w:val="008D5A04"/>
    <w:rsid w:val="008E61A3"/>
    <w:rsid w:val="008F058E"/>
    <w:rsid w:val="008F0A33"/>
    <w:rsid w:val="008F3C0A"/>
    <w:rsid w:val="008F4ABD"/>
    <w:rsid w:val="008F70DE"/>
    <w:rsid w:val="009055D1"/>
    <w:rsid w:val="00906B58"/>
    <w:rsid w:val="009162BA"/>
    <w:rsid w:val="00916ADB"/>
    <w:rsid w:val="0092558E"/>
    <w:rsid w:val="00932AE0"/>
    <w:rsid w:val="00933D66"/>
    <w:rsid w:val="0093592F"/>
    <w:rsid w:val="009369FD"/>
    <w:rsid w:val="00936B70"/>
    <w:rsid w:val="009371DF"/>
    <w:rsid w:val="009519E3"/>
    <w:rsid w:val="00952409"/>
    <w:rsid w:val="009525F4"/>
    <w:rsid w:val="0095291F"/>
    <w:rsid w:val="00953ABC"/>
    <w:rsid w:val="0095474D"/>
    <w:rsid w:val="0096176C"/>
    <w:rsid w:val="00964993"/>
    <w:rsid w:val="00965E87"/>
    <w:rsid w:val="00965F17"/>
    <w:rsid w:val="009663B1"/>
    <w:rsid w:val="009711B2"/>
    <w:rsid w:val="0098447B"/>
    <w:rsid w:val="009848A6"/>
    <w:rsid w:val="009852F2"/>
    <w:rsid w:val="009856A1"/>
    <w:rsid w:val="009865C6"/>
    <w:rsid w:val="0099084A"/>
    <w:rsid w:val="0099552F"/>
    <w:rsid w:val="0099613F"/>
    <w:rsid w:val="009A610C"/>
    <w:rsid w:val="009A6C88"/>
    <w:rsid w:val="009A7C0D"/>
    <w:rsid w:val="009B5632"/>
    <w:rsid w:val="009C008F"/>
    <w:rsid w:val="009C19DB"/>
    <w:rsid w:val="009D1EE0"/>
    <w:rsid w:val="009D248E"/>
    <w:rsid w:val="009D3C31"/>
    <w:rsid w:val="009D66E4"/>
    <w:rsid w:val="009D6D69"/>
    <w:rsid w:val="009E7992"/>
    <w:rsid w:val="009F213F"/>
    <w:rsid w:val="009F3ACC"/>
    <w:rsid w:val="009F551C"/>
    <w:rsid w:val="009F767F"/>
    <w:rsid w:val="00A0017A"/>
    <w:rsid w:val="00A00948"/>
    <w:rsid w:val="00A00C3B"/>
    <w:rsid w:val="00A032F1"/>
    <w:rsid w:val="00A037DD"/>
    <w:rsid w:val="00A03B7C"/>
    <w:rsid w:val="00A04BE7"/>
    <w:rsid w:val="00A103A7"/>
    <w:rsid w:val="00A113F5"/>
    <w:rsid w:val="00A13024"/>
    <w:rsid w:val="00A1464B"/>
    <w:rsid w:val="00A14B34"/>
    <w:rsid w:val="00A17BD2"/>
    <w:rsid w:val="00A21926"/>
    <w:rsid w:val="00A24241"/>
    <w:rsid w:val="00A2653F"/>
    <w:rsid w:val="00A30D68"/>
    <w:rsid w:val="00A33192"/>
    <w:rsid w:val="00A33C30"/>
    <w:rsid w:val="00A345DC"/>
    <w:rsid w:val="00A37D72"/>
    <w:rsid w:val="00A41185"/>
    <w:rsid w:val="00A434A3"/>
    <w:rsid w:val="00A440F7"/>
    <w:rsid w:val="00A450D9"/>
    <w:rsid w:val="00A50EEE"/>
    <w:rsid w:val="00A517A2"/>
    <w:rsid w:val="00A51B41"/>
    <w:rsid w:val="00A62627"/>
    <w:rsid w:val="00A72128"/>
    <w:rsid w:val="00A72239"/>
    <w:rsid w:val="00A735BA"/>
    <w:rsid w:val="00A739C6"/>
    <w:rsid w:val="00A75476"/>
    <w:rsid w:val="00A77FF1"/>
    <w:rsid w:val="00A80D6E"/>
    <w:rsid w:val="00A852ED"/>
    <w:rsid w:val="00A86582"/>
    <w:rsid w:val="00A945C6"/>
    <w:rsid w:val="00AA46B8"/>
    <w:rsid w:val="00AB0D0D"/>
    <w:rsid w:val="00AC0A38"/>
    <w:rsid w:val="00AD258F"/>
    <w:rsid w:val="00AE0AB4"/>
    <w:rsid w:val="00B0447B"/>
    <w:rsid w:val="00B04947"/>
    <w:rsid w:val="00B05DAE"/>
    <w:rsid w:val="00B05DD2"/>
    <w:rsid w:val="00B0692B"/>
    <w:rsid w:val="00B10FBA"/>
    <w:rsid w:val="00B118AF"/>
    <w:rsid w:val="00B13D27"/>
    <w:rsid w:val="00B1568C"/>
    <w:rsid w:val="00B20772"/>
    <w:rsid w:val="00B25239"/>
    <w:rsid w:val="00B26531"/>
    <w:rsid w:val="00B308F6"/>
    <w:rsid w:val="00B31E7C"/>
    <w:rsid w:val="00B34E0D"/>
    <w:rsid w:val="00B36D2E"/>
    <w:rsid w:val="00B42508"/>
    <w:rsid w:val="00B444BD"/>
    <w:rsid w:val="00B44C77"/>
    <w:rsid w:val="00B45D07"/>
    <w:rsid w:val="00B56FCE"/>
    <w:rsid w:val="00B61033"/>
    <w:rsid w:val="00B63E91"/>
    <w:rsid w:val="00B70171"/>
    <w:rsid w:val="00B7428B"/>
    <w:rsid w:val="00B77DCF"/>
    <w:rsid w:val="00B80C45"/>
    <w:rsid w:val="00B92053"/>
    <w:rsid w:val="00BA0BD6"/>
    <w:rsid w:val="00BA27AC"/>
    <w:rsid w:val="00BA4010"/>
    <w:rsid w:val="00BA460E"/>
    <w:rsid w:val="00BA5920"/>
    <w:rsid w:val="00BB270B"/>
    <w:rsid w:val="00BB3626"/>
    <w:rsid w:val="00BB38C0"/>
    <w:rsid w:val="00BB39FD"/>
    <w:rsid w:val="00BB4770"/>
    <w:rsid w:val="00BB716E"/>
    <w:rsid w:val="00BB7412"/>
    <w:rsid w:val="00BC14A6"/>
    <w:rsid w:val="00BD06CD"/>
    <w:rsid w:val="00BD3306"/>
    <w:rsid w:val="00BD7E4D"/>
    <w:rsid w:val="00BE0A04"/>
    <w:rsid w:val="00BE34F0"/>
    <w:rsid w:val="00BE7CD3"/>
    <w:rsid w:val="00BF0507"/>
    <w:rsid w:val="00BF1321"/>
    <w:rsid w:val="00BF62FB"/>
    <w:rsid w:val="00BF6B47"/>
    <w:rsid w:val="00C00FCD"/>
    <w:rsid w:val="00C01581"/>
    <w:rsid w:val="00C0166F"/>
    <w:rsid w:val="00C06FE1"/>
    <w:rsid w:val="00C10701"/>
    <w:rsid w:val="00C1189A"/>
    <w:rsid w:val="00C1525A"/>
    <w:rsid w:val="00C1732A"/>
    <w:rsid w:val="00C27306"/>
    <w:rsid w:val="00C306DB"/>
    <w:rsid w:val="00C31633"/>
    <w:rsid w:val="00C32A5C"/>
    <w:rsid w:val="00C37CD7"/>
    <w:rsid w:val="00C42833"/>
    <w:rsid w:val="00C4418D"/>
    <w:rsid w:val="00C5090C"/>
    <w:rsid w:val="00C50BC2"/>
    <w:rsid w:val="00C6017E"/>
    <w:rsid w:val="00C60290"/>
    <w:rsid w:val="00C71672"/>
    <w:rsid w:val="00C72982"/>
    <w:rsid w:val="00C744C1"/>
    <w:rsid w:val="00C81C19"/>
    <w:rsid w:val="00C85664"/>
    <w:rsid w:val="00CA1EFB"/>
    <w:rsid w:val="00CA5C24"/>
    <w:rsid w:val="00CA5F30"/>
    <w:rsid w:val="00CA60FC"/>
    <w:rsid w:val="00CA6A84"/>
    <w:rsid w:val="00CA6E81"/>
    <w:rsid w:val="00CB0930"/>
    <w:rsid w:val="00CB2028"/>
    <w:rsid w:val="00CB2B05"/>
    <w:rsid w:val="00CC001F"/>
    <w:rsid w:val="00CE12EA"/>
    <w:rsid w:val="00CE18B4"/>
    <w:rsid w:val="00CE2F81"/>
    <w:rsid w:val="00CE3AC0"/>
    <w:rsid w:val="00CE4694"/>
    <w:rsid w:val="00CE5C2B"/>
    <w:rsid w:val="00CF1104"/>
    <w:rsid w:val="00CF467F"/>
    <w:rsid w:val="00CF49E5"/>
    <w:rsid w:val="00CF6910"/>
    <w:rsid w:val="00D02A9D"/>
    <w:rsid w:val="00D038CE"/>
    <w:rsid w:val="00D052D1"/>
    <w:rsid w:val="00D137DF"/>
    <w:rsid w:val="00D26CFE"/>
    <w:rsid w:val="00D27A70"/>
    <w:rsid w:val="00D3535F"/>
    <w:rsid w:val="00D379AD"/>
    <w:rsid w:val="00D41966"/>
    <w:rsid w:val="00D432A9"/>
    <w:rsid w:val="00D4642D"/>
    <w:rsid w:val="00D50964"/>
    <w:rsid w:val="00D53AF9"/>
    <w:rsid w:val="00D53E42"/>
    <w:rsid w:val="00D55255"/>
    <w:rsid w:val="00D578CE"/>
    <w:rsid w:val="00D65DA4"/>
    <w:rsid w:val="00D66D2A"/>
    <w:rsid w:val="00D66F41"/>
    <w:rsid w:val="00D7033C"/>
    <w:rsid w:val="00D7263B"/>
    <w:rsid w:val="00D729A7"/>
    <w:rsid w:val="00D73CBB"/>
    <w:rsid w:val="00D75292"/>
    <w:rsid w:val="00D778A2"/>
    <w:rsid w:val="00D81320"/>
    <w:rsid w:val="00D82942"/>
    <w:rsid w:val="00D835E3"/>
    <w:rsid w:val="00D84900"/>
    <w:rsid w:val="00D90B83"/>
    <w:rsid w:val="00D9369B"/>
    <w:rsid w:val="00D9640A"/>
    <w:rsid w:val="00DA042D"/>
    <w:rsid w:val="00DA213C"/>
    <w:rsid w:val="00DA30A7"/>
    <w:rsid w:val="00DB04A8"/>
    <w:rsid w:val="00DB0E87"/>
    <w:rsid w:val="00DC2029"/>
    <w:rsid w:val="00DD03E5"/>
    <w:rsid w:val="00DD10A9"/>
    <w:rsid w:val="00DD151C"/>
    <w:rsid w:val="00DD2945"/>
    <w:rsid w:val="00DD2A9F"/>
    <w:rsid w:val="00DD59E4"/>
    <w:rsid w:val="00DE07E6"/>
    <w:rsid w:val="00DE311C"/>
    <w:rsid w:val="00DE726B"/>
    <w:rsid w:val="00DF0C0B"/>
    <w:rsid w:val="00DF5B71"/>
    <w:rsid w:val="00E00E6A"/>
    <w:rsid w:val="00E01412"/>
    <w:rsid w:val="00E05AB6"/>
    <w:rsid w:val="00E06779"/>
    <w:rsid w:val="00E16033"/>
    <w:rsid w:val="00E23E20"/>
    <w:rsid w:val="00E242FE"/>
    <w:rsid w:val="00E32812"/>
    <w:rsid w:val="00E35AEF"/>
    <w:rsid w:val="00E379EB"/>
    <w:rsid w:val="00E4282C"/>
    <w:rsid w:val="00E457E0"/>
    <w:rsid w:val="00E4622E"/>
    <w:rsid w:val="00E46BEB"/>
    <w:rsid w:val="00E51F30"/>
    <w:rsid w:val="00E543F6"/>
    <w:rsid w:val="00E54AE6"/>
    <w:rsid w:val="00E5500C"/>
    <w:rsid w:val="00E61C12"/>
    <w:rsid w:val="00E64B41"/>
    <w:rsid w:val="00E64E36"/>
    <w:rsid w:val="00E77671"/>
    <w:rsid w:val="00E82581"/>
    <w:rsid w:val="00E942BA"/>
    <w:rsid w:val="00E97042"/>
    <w:rsid w:val="00EA4719"/>
    <w:rsid w:val="00EB12B2"/>
    <w:rsid w:val="00EB379F"/>
    <w:rsid w:val="00EB4DD0"/>
    <w:rsid w:val="00EB5CD4"/>
    <w:rsid w:val="00EB770D"/>
    <w:rsid w:val="00EB7DAB"/>
    <w:rsid w:val="00EC548A"/>
    <w:rsid w:val="00EC5F30"/>
    <w:rsid w:val="00EC6DF8"/>
    <w:rsid w:val="00ED6160"/>
    <w:rsid w:val="00EE266F"/>
    <w:rsid w:val="00EF4425"/>
    <w:rsid w:val="00EF545A"/>
    <w:rsid w:val="00EF7889"/>
    <w:rsid w:val="00F0371D"/>
    <w:rsid w:val="00F039DB"/>
    <w:rsid w:val="00F074FA"/>
    <w:rsid w:val="00F10D0C"/>
    <w:rsid w:val="00F12EB7"/>
    <w:rsid w:val="00F2260B"/>
    <w:rsid w:val="00F24E18"/>
    <w:rsid w:val="00F25D14"/>
    <w:rsid w:val="00F26228"/>
    <w:rsid w:val="00F324B0"/>
    <w:rsid w:val="00F4176F"/>
    <w:rsid w:val="00F420CE"/>
    <w:rsid w:val="00F4378D"/>
    <w:rsid w:val="00F46C66"/>
    <w:rsid w:val="00F47093"/>
    <w:rsid w:val="00F51DDF"/>
    <w:rsid w:val="00F52083"/>
    <w:rsid w:val="00F52741"/>
    <w:rsid w:val="00F53A0B"/>
    <w:rsid w:val="00F70464"/>
    <w:rsid w:val="00F71300"/>
    <w:rsid w:val="00F72A02"/>
    <w:rsid w:val="00F75877"/>
    <w:rsid w:val="00F8344F"/>
    <w:rsid w:val="00F83ACF"/>
    <w:rsid w:val="00F83D7A"/>
    <w:rsid w:val="00F8511B"/>
    <w:rsid w:val="00FA1ECF"/>
    <w:rsid w:val="00FA3952"/>
    <w:rsid w:val="00FB1F78"/>
    <w:rsid w:val="00FB273E"/>
    <w:rsid w:val="00FB3AAD"/>
    <w:rsid w:val="00FC3CAD"/>
    <w:rsid w:val="00FD1F5D"/>
    <w:rsid w:val="00FD50EF"/>
    <w:rsid w:val="00FD7066"/>
    <w:rsid w:val="00FE0A9E"/>
    <w:rsid w:val="00FF0345"/>
    <w:rsid w:val="00FF04F6"/>
    <w:rsid w:val="00FF3780"/>
    <w:rsid w:val="00FF76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B01AA5"/>
  <w15:docId w15:val="{6CFEF12C-F28A-48F1-890E-D28E02329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Section,Appendix,Headeris_mano1"/>
    <w:basedOn w:val="prastasis"/>
    <w:next w:val="prastasis"/>
    <w:link w:val="Antrat1Diagrama"/>
    <w:uiPriority w:val="99"/>
    <w:qFormat/>
    <w:rsid w:val="00D73CBB"/>
    <w:pPr>
      <w:keepNext/>
      <w:spacing w:before="360" w:after="360" w:line="240" w:lineRule="auto"/>
      <w:jc w:val="center"/>
      <w:outlineLvl w:val="0"/>
    </w:pPr>
    <w:rPr>
      <w:rFonts w:ascii="Times New Roman" w:eastAsia="Times New Roman" w:hAnsi="Times New Roman" w:cs="Times New Roman"/>
      <w:kern w:val="0"/>
      <w:sz w:val="28"/>
      <w:szCs w:val="28"/>
      <w:lang w:eastAsia="lt-LT"/>
      <w14:ligatures w14:val="none"/>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9"/>
    <w:qFormat/>
    <w:rsid w:val="00D73CBB"/>
    <w:pPr>
      <w:spacing w:after="0" w:line="240" w:lineRule="auto"/>
      <w:jc w:val="both"/>
      <w:outlineLvl w:val="1"/>
    </w:pPr>
    <w:rPr>
      <w:rFonts w:ascii="Times New Roman" w:eastAsia="Times New Roman" w:hAnsi="Times New Roman" w:cs="Times New Roman"/>
      <w:kern w:val="0"/>
      <w:sz w:val="24"/>
      <w:szCs w:val="24"/>
      <w:lang w:eastAsia="lt-LT"/>
      <w14:ligatures w14:val="none"/>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iPriority w:val="99"/>
    <w:qFormat/>
    <w:rsid w:val="00D73CBB"/>
    <w:pPr>
      <w:keepNext/>
      <w:numPr>
        <w:ilvl w:val="2"/>
        <w:numId w:val="1"/>
      </w:numPr>
      <w:spacing w:after="0" w:line="240" w:lineRule="auto"/>
      <w:jc w:val="both"/>
      <w:outlineLvl w:val="2"/>
    </w:pPr>
    <w:rPr>
      <w:rFonts w:ascii="Times New Roman" w:eastAsia="Times New Roman" w:hAnsi="Times New Roman" w:cs="Times New Roman"/>
      <w:kern w:val="0"/>
      <w:sz w:val="24"/>
      <w:szCs w:val="24"/>
      <w:lang w:eastAsia="lt-LT"/>
      <w14:ligatures w14:val="none"/>
    </w:rPr>
  </w:style>
  <w:style w:type="paragraph" w:styleId="Antrat4">
    <w:name w:val="heading 4"/>
    <w:aliases w:val="Sub-Clause Sub-paragraph,Heading 4 Char Char Char Char,I4,4,l4,heading4,I41,41,l41,heading41,h4,4heading,H4,4 dash,d,Ref Heading 1,rh1,Unterunterabschnitt,Heading4,H4-Heading 4,a.,TF-Overskrift 4,H41,H42,hd4"/>
    <w:basedOn w:val="prastasis"/>
    <w:next w:val="prastasis"/>
    <w:link w:val="Antrat4Diagrama"/>
    <w:uiPriority w:val="99"/>
    <w:qFormat/>
    <w:rsid w:val="00D73CBB"/>
    <w:pPr>
      <w:keepNext/>
      <w:numPr>
        <w:ilvl w:val="3"/>
        <w:numId w:val="1"/>
      </w:numPr>
      <w:spacing w:after="0" w:line="240" w:lineRule="auto"/>
      <w:outlineLvl w:val="3"/>
    </w:pPr>
    <w:rPr>
      <w:rFonts w:ascii="Times New Roman" w:eastAsia="Times New Roman" w:hAnsi="Times New Roman" w:cs="Times New Roman"/>
      <w:b/>
      <w:bCs/>
      <w:kern w:val="0"/>
      <w:sz w:val="44"/>
      <w:szCs w:val="44"/>
      <w:lang w:eastAsia="lt-LT"/>
      <w14:ligatures w14:val="none"/>
    </w:rPr>
  </w:style>
  <w:style w:type="paragraph" w:styleId="Antrat5">
    <w:name w:val="heading 5"/>
    <w:aliases w:val="H5,PIM 5,5,H51,H52,H53,H511,H521,H54,H512,H522,H55,H513,H523,H56,H514,H524,H57,H515,H525,H58,H516,H526,H531,H5111,H5211,H541,H5121,H5221,H551,H5131,H5231,H561,H5141,H5241,H571,H5151,H5251,H59,H517,H527,H532,H5112,H5212,H542,H5122,H5222,H552"/>
    <w:basedOn w:val="prastasis"/>
    <w:next w:val="prastasis"/>
    <w:link w:val="Antrat5Diagrama"/>
    <w:uiPriority w:val="99"/>
    <w:qFormat/>
    <w:rsid w:val="00D73CBB"/>
    <w:pPr>
      <w:keepNext/>
      <w:numPr>
        <w:ilvl w:val="4"/>
        <w:numId w:val="1"/>
      </w:numPr>
      <w:spacing w:after="0" w:line="240" w:lineRule="auto"/>
      <w:outlineLvl w:val="4"/>
    </w:pPr>
    <w:rPr>
      <w:rFonts w:ascii="Times New Roman" w:eastAsia="Times New Roman" w:hAnsi="Times New Roman" w:cs="Times New Roman"/>
      <w:b/>
      <w:bCs/>
      <w:kern w:val="0"/>
      <w:sz w:val="40"/>
      <w:szCs w:val="40"/>
      <w:lang w:eastAsia="lt-LT"/>
      <w14:ligatures w14:val="none"/>
    </w:rPr>
  </w:style>
  <w:style w:type="paragraph" w:styleId="Antrat6">
    <w:name w:val="heading 6"/>
    <w:aliases w:val="PIM 6,6,H6,H61,H62,H63,H611,H621,H64,H612,H622,H65,H613,H623,H631,H6111,H6211,H641,H6121,H6221,H66,H614,H624,H632,H6112,H6212,H642,H6122,H6222,H651,H6131,H6231,H6311,H61111,H62111,H6411,H61211,H62211,H67,H615,H625,H633,H6113,H6213,H643,H6123"/>
    <w:basedOn w:val="prastasis"/>
    <w:next w:val="prastasis"/>
    <w:link w:val="Antrat6Diagrama"/>
    <w:uiPriority w:val="99"/>
    <w:qFormat/>
    <w:rsid w:val="00D73CBB"/>
    <w:pPr>
      <w:keepNext/>
      <w:numPr>
        <w:ilvl w:val="5"/>
        <w:numId w:val="1"/>
      </w:numPr>
      <w:spacing w:after="0" w:line="240" w:lineRule="auto"/>
      <w:outlineLvl w:val="5"/>
    </w:pPr>
    <w:rPr>
      <w:rFonts w:ascii="Times New Roman" w:eastAsia="Times New Roman" w:hAnsi="Times New Roman" w:cs="Times New Roman"/>
      <w:b/>
      <w:bCs/>
      <w:kern w:val="0"/>
      <w:sz w:val="36"/>
      <w:szCs w:val="36"/>
      <w:lang w:eastAsia="lt-LT"/>
      <w14:ligatures w14:val="none"/>
    </w:rPr>
  </w:style>
  <w:style w:type="paragraph" w:styleId="Antrat7">
    <w:name w:val="heading 7"/>
    <w:aliases w:val="PIM 7"/>
    <w:basedOn w:val="prastasis"/>
    <w:next w:val="prastasis"/>
    <w:link w:val="Antrat7Diagrama"/>
    <w:uiPriority w:val="99"/>
    <w:qFormat/>
    <w:rsid w:val="00D73CBB"/>
    <w:pPr>
      <w:keepNext/>
      <w:numPr>
        <w:ilvl w:val="6"/>
        <w:numId w:val="1"/>
      </w:numPr>
      <w:spacing w:after="0" w:line="240" w:lineRule="auto"/>
      <w:outlineLvl w:val="6"/>
    </w:pPr>
    <w:rPr>
      <w:rFonts w:ascii="Times New Roman" w:eastAsia="Times New Roman" w:hAnsi="Times New Roman" w:cs="Times New Roman"/>
      <w:kern w:val="0"/>
      <w:sz w:val="48"/>
      <w:szCs w:val="48"/>
      <w:lang w:eastAsia="lt-LT"/>
      <w14:ligatures w14:val="none"/>
    </w:rPr>
  </w:style>
  <w:style w:type="paragraph" w:styleId="Antrat8">
    <w:name w:val="heading 8"/>
    <w:basedOn w:val="prastasis"/>
    <w:next w:val="prastasis"/>
    <w:link w:val="Antrat8Diagrama"/>
    <w:uiPriority w:val="99"/>
    <w:qFormat/>
    <w:rsid w:val="00D73CBB"/>
    <w:pPr>
      <w:keepNext/>
      <w:numPr>
        <w:ilvl w:val="7"/>
        <w:numId w:val="1"/>
      </w:numPr>
      <w:spacing w:after="0" w:line="240" w:lineRule="auto"/>
      <w:outlineLvl w:val="7"/>
    </w:pPr>
    <w:rPr>
      <w:rFonts w:ascii="Times New Roman" w:eastAsia="Times New Roman" w:hAnsi="Times New Roman" w:cs="Times New Roman"/>
      <w:b/>
      <w:bCs/>
      <w:kern w:val="0"/>
      <w:sz w:val="18"/>
      <w:szCs w:val="18"/>
      <w:lang w:eastAsia="lt-LT"/>
      <w14:ligatures w14:val="none"/>
    </w:rPr>
  </w:style>
  <w:style w:type="paragraph" w:styleId="Antrat9">
    <w:name w:val="heading 9"/>
    <w:aliases w:val="PIM 9"/>
    <w:basedOn w:val="prastasis"/>
    <w:next w:val="prastasis"/>
    <w:link w:val="Antrat9Diagrama"/>
    <w:uiPriority w:val="99"/>
    <w:qFormat/>
    <w:rsid w:val="00D73CBB"/>
    <w:pPr>
      <w:keepNext/>
      <w:numPr>
        <w:ilvl w:val="8"/>
        <w:numId w:val="1"/>
      </w:numPr>
      <w:spacing w:after="0" w:line="240" w:lineRule="auto"/>
      <w:outlineLvl w:val="8"/>
    </w:pPr>
    <w:rPr>
      <w:rFonts w:ascii="Times New Roman" w:eastAsia="Times New Roman" w:hAnsi="Times New Roman" w:cs="Times New Roman"/>
      <w:kern w:val="0"/>
      <w:sz w:val="40"/>
      <w:szCs w:val="4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Appendix Diagrama1,Headeris_mano1 Diagrama1"/>
    <w:basedOn w:val="Numatytasispastraiposriftas"/>
    <w:link w:val="Antrat1"/>
    <w:uiPriority w:val="99"/>
    <w:rsid w:val="00D73CBB"/>
    <w:rPr>
      <w:rFonts w:ascii="Times New Roman" w:eastAsia="Times New Roman" w:hAnsi="Times New Roman" w:cs="Times New Roman"/>
      <w:kern w:val="0"/>
      <w:sz w:val="28"/>
      <w:szCs w:val="28"/>
      <w:lang w:eastAsia="lt-LT"/>
      <w14:ligatures w14:val="none"/>
    </w:rPr>
  </w:style>
  <w:style w:type="character" w:customStyle="1" w:styleId="Heading2Char">
    <w:name w:val="Heading 2 Char"/>
    <w:aliases w:val="Title Header2 Char,Diagrama Char,Straipsnis Char,2 Char,body Char,H2 Char,h2 Char,PIM2 Char,prop2 Char,2 headline Char,h Char,pc plus heading2 Char,A.B.C. Char,Abschnitt Char,Arial 12 Fett Kursiv Char,TF-Overskrit 2 Char,H21 Char,H22 Char"/>
    <w:basedOn w:val="Numatytasispastraiposriftas"/>
    <w:uiPriority w:val="9"/>
    <w:semiHidden/>
    <w:rsid w:val="00D73CBB"/>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9"/>
    <w:rsid w:val="00D73CBB"/>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9"/>
    <w:rsid w:val="00D73CBB"/>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aliases w:val="H5 Diagrama,PIM 5 Diagrama,5 Diagrama,H51 Diagrama,H52 Diagrama,H53 Diagrama,H511 Diagrama,H521 Diagrama,H54 Diagrama,H512 Diagrama,H522 Diagrama,H55 Diagrama,H513 Diagrama,H523 Diagrama,H56 Diagrama,H514 Diagrama,H524 Diagrama"/>
    <w:basedOn w:val="Numatytasispastraiposriftas"/>
    <w:link w:val="Antrat5"/>
    <w:uiPriority w:val="99"/>
    <w:rsid w:val="00D73CBB"/>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aliases w:val="PIM 6 Diagrama,6 Diagrama,H6 Diagrama1,H61 Diagrama1,H62 Diagrama1,H63 Diagrama1,H611 Diagrama1,H621 Diagrama1,H64 Diagrama1,H612 Diagrama1,H622 Diagrama1,H65 Diagrama1,H613 Diagrama1,H623 Diagrama1,H631 Diagrama1,H6111 Diagrama1"/>
    <w:basedOn w:val="Numatytasispastraiposriftas"/>
    <w:link w:val="Antrat6"/>
    <w:uiPriority w:val="99"/>
    <w:rsid w:val="00D73CBB"/>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aliases w:val="PIM 7 Diagrama"/>
    <w:basedOn w:val="Numatytasispastraiposriftas"/>
    <w:link w:val="Antrat7"/>
    <w:uiPriority w:val="99"/>
    <w:rsid w:val="00D73CBB"/>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uiPriority w:val="99"/>
    <w:rsid w:val="00D73CBB"/>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aliases w:val="PIM 9 Diagrama"/>
    <w:basedOn w:val="Numatytasispastraiposriftas"/>
    <w:link w:val="Antrat9"/>
    <w:uiPriority w:val="99"/>
    <w:rsid w:val="00D73CBB"/>
    <w:rPr>
      <w:rFonts w:ascii="Times New Roman" w:eastAsia="Times New Roman" w:hAnsi="Times New Roman" w:cs="Times New Roman"/>
      <w:kern w:val="0"/>
      <w:sz w:val="40"/>
      <w:szCs w:val="40"/>
      <w:lang w:eastAsia="lt-LT"/>
      <w14:ligatures w14:val="none"/>
    </w:rPr>
  </w:style>
  <w:style w:type="numbering" w:customStyle="1" w:styleId="NoList1">
    <w:name w:val="No List1"/>
    <w:next w:val="Sraonra"/>
    <w:uiPriority w:val="99"/>
    <w:semiHidden/>
    <w:unhideWhenUsed/>
    <w:rsid w:val="00D73CBB"/>
  </w:style>
  <w:style w:type="character" w:customStyle="1" w:styleId="Heading2Char2">
    <w:name w:val="Heading 2 Char2"/>
    <w:aliases w:val="Title Header2 Char2,Diagrama Char2,Straipsnis Char2,2 Char2,body Char2,H2 Char2,h2 Char2,PIM2 Char2,prop2 Char2,2 headline Char2,h Char2,pc plus heading2 Char2,A.B.C. Char2,Abschnitt Char2,Arial 12 Fett Kursiv Char2,TF-Overskrit 2 Char2"/>
    <w:uiPriority w:val="99"/>
    <w:semiHidden/>
    <w:rsid w:val="00D73CBB"/>
    <w:rPr>
      <w:rFonts w:ascii="Cambria" w:hAnsi="Cambria" w:cs="Cambria"/>
      <w:b/>
      <w:bCs/>
      <w:i/>
      <w:iCs/>
      <w:sz w:val="28"/>
      <w:szCs w:val="28"/>
    </w:rPr>
  </w:style>
  <w:style w:type="character" w:customStyle="1" w:styleId="Antrat2Diagrama">
    <w:name w:val="Antraštė 2 Diagrama"/>
    <w:aliases w:val="Title Header2 Diagrama,Diagrama Diagrama3,Straipsnis Diagrama,2 Diagrama,body Diagrama,H2 Diagrama,h2 Diagrama,PIM2 Diagrama,prop2 Diagrama,2 headline Diagrama,h Diagrama,pc plus heading2 Diagrama,A.B.C. Diagrama,Abschnitt Diagrama"/>
    <w:link w:val="Antrat2"/>
    <w:uiPriority w:val="99"/>
    <w:rsid w:val="00D73CBB"/>
    <w:rPr>
      <w:rFonts w:ascii="Times New Roman" w:eastAsia="Times New Roman" w:hAnsi="Times New Roman" w:cs="Times New Roman"/>
      <w:kern w:val="0"/>
      <w:sz w:val="24"/>
      <w:szCs w:val="24"/>
      <w:lang w:eastAsia="lt-LT"/>
      <w14:ligatures w14:val="none"/>
    </w:rPr>
  </w:style>
  <w:style w:type="paragraph" w:customStyle="1" w:styleId="DiagramaDiagrama1Diagrama">
    <w:name w:val="Diagrama Diagrama1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character" w:styleId="Hipersaitas">
    <w:name w:val="Hyperlink"/>
    <w:rsid w:val="00D73CBB"/>
    <w:rPr>
      <w:color w:val="0000FF"/>
      <w:u w:val="single"/>
    </w:rPr>
  </w:style>
  <w:style w:type="paragraph" w:styleId="Turinys1">
    <w:name w:val="toc 1"/>
    <w:basedOn w:val="prastasis"/>
    <w:next w:val="prastasis"/>
    <w:autoRedefine/>
    <w:uiPriority w:val="39"/>
    <w:rsid w:val="00D73CBB"/>
    <w:pPr>
      <w:tabs>
        <w:tab w:val="left" w:pos="426"/>
        <w:tab w:val="right" w:leader="dot" w:pos="9628"/>
      </w:tabs>
      <w:spacing w:after="0" w:line="240" w:lineRule="auto"/>
    </w:pPr>
    <w:rPr>
      <w:rFonts w:ascii="Calibri" w:eastAsia="Times New Roman" w:hAnsi="Calibri" w:cs="Times New Roman"/>
      <w:b/>
      <w:bCs/>
      <w:kern w:val="0"/>
      <w:sz w:val="20"/>
      <w:szCs w:val="20"/>
      <w:lang w:eastAsia="lt-LT"/>
      <w14:ligatures w14:val="none"/>
    </w:rPr>
  </w:style>
  <w:style w:type="paragraph" w:styleId="Antrats">
    <w:name w:val="header"/>
    <w:basedOn w:val="prastasis"/>
    <w:link w:val="AntratsDiagrama"/>
    <w:uiPriority w:val="99"/>
    <w:rsid w:val="00D73CBB"/>
    <w:pPr>
      <w:widowControl w:val="0"/>
      <w:tabs>
        <w:tab w:val="center" w:pos="4153"/>
        <w:tab w:val="right" w:pos="8306"/>
      </w:tabs>
      <w:spacing w:after="20" w:line="240" w:lineRule="auto"/>
      <w:jc w:val="both"/>
    </w:pPr>
    <w:rPr>
      <w:rFonts w:ascii="Times New Roman" w:eastAsia="Times New Roman" w:hAnsi="Times New Roman" w:cs="Times New Roman"/>
      <w:kern w:val="0"/>
      <w:sz w:val="24"/>
      <w:szCs w:val="24"/>
      <w:lang w:eastAsia="lt-LT"/>
      <w14:ligatures w14:val="none"/>
    </w:rPr>
  </w:style>
  <w:style w:type="character" w:customStyle="1" w:styleId="AntratsDiagrama">
    <w:name w:val="Antraštės Diagrama"/>
    <w:basedOn w:val="Numatytasispastraiposriftas"/>
    <w:link w:val="Antrats"/>
    <w:uiPriority w:val="99"/>
    <w:rsid w:val="00D73CBB"/>
    <w:rPr>
      <w:rFonts w:ascii="Times New Roman" w:eastAsia="Times New Roman" w:hAnsi="Times New Roman" w:cs="Times New Roman"/>
      <w:kern w:val="0"/>
      <w:sz w:val="24"/>
      <w:szCs w:val="24"/>
      <w:lang w:eastAsia="lt-LT"/>
      <w14:ligatures w14:val="none"/>
    </w:rPr>
  </w:style>
  <w:style w:type="paragraph" w:customStyle="1" w:styleId="Point1">
    <w:name w:val="Point 1"/>
    <w:basedOn w:val="prastasis"/>
    <w:rsid w:val="00D73CBB"/>
    <w:pPr>
      <w:spacing w:before="120" w:after="120" w:line="240" w:lineRule="auto"/>
      <w:ind w:left="1418" w:hanging="567"/>
      <w:jc w:val="both"/>
    </w:pPr>
    <w:rPr>
      <w:rFonts w:ascii="Times New Roman" w:eastAsia="Times New Roman" w:hAnsi="Times New Roman" w:cs="Times New Roman"/>
      <w:kern w:val="0"/>
      <w:sz w:val="24"/>
      <w:szCs w:val="24"/>
      <w:lang w:val="en-GB" w:eastAsia="lt-LT"/>
      <w14:ligatures w14:val="none"/>
    </w:rPr>
  </w:style>
  <w:style w:type="paragraph" w:styleId="Porat">
    <w:name w:val="footer"/>
    <w:aliases w:val="ft"/>
    <w:basedOn w:val="prastasis"/>
    <w:link w:val="PoratDiagrama"/>
    <w:rsid w:val="00D73CBB"/>
    <w:pPr>
      <w:tabs>
        <w:tab w:val="center" w:pos="4320"/>
        <w:tab w:val="right" w:pos="8640"/>
      </w:tabs>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PoratDiagrama">
    <w:name w:val="Poraštė Diagrama"/>
    <w:aliases w:val="ft Diagrama"/>
    <w:basedOn w:val="Numatytasispastraiposriftas"/>
    <w:link w:val="Porat"/>
    <w:rsid w:val="00D73CBB"/>
    <w:rPr>
      <w:rFonts w:ascii="Times New Roman" w:eastAsia="Times New Roman" w:hAnsi="Times New Roman" w:cs="Times New Roman"/>
      <w:kern w:val="0"/>
      <w:sz w:val="24"/>
      <w:szCs w:val="24"/>
      <w:lang w:eastAsia="lt-LT"/>
      <w14:ligatures w14:val="none"/>
    </w:rPr>
  </w:style>
  <w:style w:type="character" w:styleId="Puslapionumeris">
    <w:name w:val="page number"/>
    <w:basedOn w:val="Numatytasispastraiposriftas"/>
    <w:uiPriority w:val="99"/>
    <w:rsid w:val="00D73CBB"/>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D73CBB"/>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1,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73CBB"/>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rsid w:val="00D73CBB"/>
    <w:rPr>
      <w:vertAlign w:val="superscript"/>
    </w:rPr>
  </w:style>
  <w:style w:type="paragraph" w:customStyle="1" w:styleId="Pagrindinistekstas1">
    <w:name w:val="Pagrindinis tekstas1"/>
    <w:link w:val="BodytextChar"/>
    <w:uiPriority w:val="99"/>
    <w:rsid w:val="00D73CBB"/>
    <w:pPr>
      <w:autoSpaceDE w:val="0"/>
      <w:autoSpaceDN w:val="0"/>
      <w:adjustRightInd w:val="0"/>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CentrBoldm">
    <w:name w:val="CentrBoldm"/>
    <w:basedOn w:val="prastasis"/>
    <w:rsid w:val="00D73CBB"/>
    <w:pPr>
      <w:autoSpaceDE w:val="0"/>
      <w:autoSpaceDN w:val="0"/>
      <w:adjustRightInd w:val="0"/>
      <w:spacing w:after="0" w:line="240" w:lineRule="auto"/>
      <w:jc w:val="center"/>
    </w:pPr>
    <w:rPr>
      <w:rFonts w:ascii="TimesLT" w:eastAsia="Times New Roman" w:hAnsi="TimesLT" w:cs="TimesLT"/>
      <w:b/>
      <w:bCs/>
      <w:kern w:val="0"/>
      <w:sz w:val="20"/>
      <w:szCs w:val="20"/>
      <w:lang w:val="en-US"/>
      <w14:ligatures w14:val="none"/>
    </w:rPr>
  </w:style>
  <w:style w:type="paragraph" w:customStyle="1" w:styleId="Patvirtinta">
    <w:name w:val="Patvirtinta"/>
    <w:uiPriority w:val="99"/>
    <w:rsid w:val="00D73C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uiPriority w:val="99"/>
    <w:rsid w:val="00D73CBB"/>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styleId="Pagrindiniotekstotrauka2">
    <w:name w:val="Body Text Indent 2"/>
    <w:basedOn w:val="prastasis"/>
    <w:link w:val="Pagrindiniotekstotrauka2Diagrama"/>
    <w:uiPriority w:val="99"/>
    <w:rsid w:val="00D73CBB"/>
    <w:pPr>
      <w:spacing w:after="120" w:line="480" w:lineRule="auto"/>
      <w:ind w:left="283"/>
    </w:pPr>
    <w:rPr>
      <w:rFonts w:ascii="Times New Roman" w:eastAsia="Times New Roman" w:hAnsi="Times New Roman" w:cs="Times New Roman"/>
      <w:kern w:val="0"/>
      <w:sz w:val="24"/>
      <w:szCs w:val="24"/>
      <w:lang w:eastAsia="lt-LT"/>
      <w14:ligatures w14:val="none"/>
    </w:rPr>
  </w:style>
  <w:style w:type="character" w:customStyle="1" w:styleId="Pagrindiniotekstotrauka2Diagrama">
    <w:name w:val="Pagrindinio teksto įtrauka 2 Diagrama"/>
    <w:basedOn w:val="Numatytasispastraiposriftas"/>
    <w:link w:val="Pagrindiniotekstotrauka2"/>
    <w:uiPriority w:val="99"/>
    <w:rsid w:val="00D73CBB"/>
    <w:rPr>
      <w:rFonts w:ascii="Times New Roman" w:eastAsia="Times New Roman" w:hAnsi="Times New Roman" w:cs="Times New Roman"/>
      <w:kern w:val="0"/>
      <w:sz w:val="24"/>
      <w:szCs w:val="24"/>
      <w:lang w:eastAsia="lt-LT"/>
      <w14:ligatures w14:val="none"/>
    </w:rPr>
  </w:style>
  <w:style w:type="paragraph" w:styleId="HTMLiankstoformatuotas">
    <w:name w:val="HTML Preformatted"/>
    <w:basedOn w:val="prastasis"/>
    <w:link w:val="HTMLiankstoformatuotasDiagrama"/>
    <w:uiPriority w:val="99"/>
    <w:rsid w:val="00D7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t-LT"/>
      <w14:ligatures w14:val="none"/>
    </w:rPr>
  </w:style>
  <w:style w:type="character" w:customStyle="1" w:styleId="HTMLiankstoformatuotasDiagrama">
    <w:name w:val="HTML iš anksto formatuotas Diagrama"/>
    <w:basedOn w:val="Numatytasispastraiposriftas"/>
    <w:link w:val="HTMLiankstoformatuotas"/>
    <w:uiPriority w:val="99"/>
    <w:rsid w:val="00D73CBB"/>
    <w:rPr>
      <w:rFonts w:ascii="Courier New" w:eastAsia="Times New Roman" w:hAnsi="Courier New" w:cs="Courier New"/>
      <w:kern w:val="0"/>
      <w:sz w:val="20"/>
      <w:szCs w:val="20"/>
      <w:lang w:eastAsia="lt-LT"/>
      <w14:ligatures w14:val="none"/>
    </w:rPr>
  </w:style>
  <w:style w:type="character" w:styleId="Perirtashipersaitas">
    <w:name w:val="FollowedHyperlink"/>
    <w:uiPriority w:val="99"/>
    <w:rsid w:val="00D73CBB"/>
    <w:rPr>
      <w:color w:val="800080"/>
      <w:u w:val="single"/>
    </w:rPr>
  </w:style>
  <w:style w:type="character" w:styleId="Komentaronuoroda">
    <w:name w:val="annotation reference"/>
    <w:uiPriority w:val="99"/>
    <w:rsid w:val="00D73CBB"/>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D73CBB"/>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D73CBB"/>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rsid w:val="00D73CBB"/>
    <w:rPr>
      <w:b/>
      <w:bCs/>
    </w:rPr>
  </w:style>
  <w:style w:type="character" w:customStyle="1" w:styleId="KomentarotemaDiagrama">
    <w:name w:val="Komentaro tema Diagrama"/>
    <w:basedOn w:val="KomentarotekstasDiagrama"/>
    <w:link w:val="Komentarotema"/>
    <w:uiPriority w:val="99"/>
    <w:semiHidden/>
    <w:rsid w:val="00D73CBB"/>
    <w:rPr>
      <w:rFonts w:ascii="Times New Roman" w:eastAsia="Times New Roman" w:hAnsi="Times New Roman" w:cs="Times New Roman"/>
      <w:b/>
      <w:bCs/>
      <w:kern w:val="0"/>
      <w:sz w:val="20"/>
      <w:szCs w:val="20"/>
      <w:lang w:eastAsia="lt-LT"/>
      <w14:ligatures w14:val="none"/>
    </w:rPr>
  </w:style>
  <w:style w:type="paragraph" w:styleId="Debesliotekstas">
    <w:name w:val="Balloon Text"/>
    <w:basedOn w:val="prastasis"/>
    <w:link w:val="DebesliotekstasDiagrama"/>
    <w:uiPriority w:val="99"/>
    <w:semiHidden/>
    <w:rsid w:val="00D73CBB"/>
    <w:pPr>
      <w:spacing w:after="0" w:line="240" w:lineRule="auto"/>
    </w:pPr>
    <w:rPr>
      <w:rFonts w:ascii="Tahoma" w:eastAsia="Times New Roman" w:hAnsi="Tahoma" w:cs="Tahoma"/>
      <w:kern w:val="0"/>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D73CBB"/>
    <w:rPr>
      <w:rFonts w:ascii="Tahoma" w:eastAsia="Times New Roman" w:hAnsi="Tahoma" w:cs="Tahoma"/>
      <w:kern w:val="0"/>
      <w:sz w:val="16"/>
      <w:szCs w:val="16"/>
      <w:lang w:eastAsia="lt-LT"/>
      <w14:ligatures w14:val="none"/>
    </w:rPr>
  </w:style>
  <w:style w:type="table" w:styleId="Lentelstinklelis">
    <w:name w:val="Table Grid"/>
    <w:basedOn w:val="prastojilentel"/>
    <w:uiPriority w:val="39"/>
    <w:rsid w:val="00D73CB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CharDiagramaCharDiagramaCharChar">
    <w:name w:val="Diagrama Char Char Char Diagrama Char Diagrama Char Char"/>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efault">
    <w:name w:val="Default"/>
    <w:rsid w:val="00D73CBB"/>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prastasistinklapis8">
    <w:name w:val="Įprastasis (tinklapis)8"/>
    <w:basedOn w:val="prastasis"/>
    <w:uiPriority w:val="99"/>
    <w:rsid w:val="00D73CBB"/>
    <w:pPr>
      <w:spacing w:before="75" w:after="75" w:line="240" w:lineRule="auto"/>
      <w:ind w:left="225" w:right="225"/>
    </w:pPr>
    <w:rPr>
      <w:rFonts w:ascii="Times New Roman" w:eastAsia="Times New Roman" w:hAnsi="Times New Roman" w:cs="Times New Roman"/>
      <w:kern w:val="0"/>
      <w:lang w:eastAsia="lt-LT"/>
      <w14:ligatures w14:val="none"/>
    </w:rPr>
  </w:style>
  <w:style w:type="paragraph" w:customStyle="1" w:styleId="DiagramaDiagramaCharCharDiagramaCharCharDiagrama1CharCharDiagrama">
    <w:name w:val="Diagrama Diagrama Char Char Diagrama Char Char Diagrama1 Char Char Diagrama"/>
    <w:basedOn w:val="prastasis"/>
    <w:rsid w:val="00D73CBB"/>
    <w:pPr>
      <w:spacing w:line="240" w:lineRule="exact"/>
    </w:pPr>
    <w:rPr>
      <w:rFonts w:ascii="Tahoma" w:eastAsia="Times New Roman" w:hAnsi="Tahoma" w:cs="Tahoma"/>
      <w:kern w:val="0"/>
      <w:sz w:val="20"/>
      <w:szCs w:val="20"/>
      <w:lang w:val="en-US"/>
      <w14:ligatures w14:val="none"/>
    </w:rPr>
  </w:style>
  <w:style w:type="paragraph" w:styleId="Pagrindinistekstas">
    <w:name w:val="Body Text"/>
    <w:aliases w:val="body text,contents,bt,Corps de texte,body tesx,heading_txt,bodytxy2,Body Text - Level 2,??2,Head3NoNumber,?drad,ändrad,Body Text Ro, Char, Char Char Char Diagrama Diagrama Diagrama Diagrama Diagrama"/>
    <w:basedOn w:val="prastasis"/>
    <w:link w:val="PagrindinistekstasDiagrama"/>
    <w:uiPriority w:val="99"/>
    <w:rsid w:val="00D73CBB"/>
    <w:pPr>
      <w:spacing w:after="120" w:line="240" w:lineRule="auto"/>
    </w:pPr>
    <w:rPr>
      <w:rFonts w:ascii="Times New Roman" w:eastAsia="Times New Roman" w:hAnsi="Times New Roman" w:cs="Times New Roman"/>
      <w:kern w:val="0"/>
      <w:sz w:val="24"/>
      <w:szCs w:val="24"/>
      <w:lang w:eastAsia="lt-LT"/>
      <w14:ligatures w14:val="none"/>
    </w:rPr>
  </w:style>
  <w:style w:type="character" w:customStyle="1" w:styleId="PagrindinistekstasDiagrama">
    <w:name w:val="Pagrindinis tekstas Diagrama"/>
    <w:aliases w:val="body text Diagrama,contents Diagrama,bt Diagrama,Corps de texte Diagrama,body tesx Diagrama,heading_txt Diagrama,bodytxy2 Diagrama,Body Text - Level 2 Diagrama,??2 Diagrama,Head3NoNumber Diagrama,?drad Diagrama"/>
    <w:basedOn w:val="Numatytasispastraiposriftas"/>
    <w:link w:val="Pagrindinistekstas"/>
    <w:uiPriority w:val="99"/>
    <w:rsid w:val="00D73CBB"/>
    <w:rPr>
      <w:rFonts w:ascii="Times New Roman" w:eastAsia="Times New Roman" w:hAnsi="Times New Roman" w:cs="Times New Roman"/>
      <w:kern w:val="0"/>
      <w:sz w:val="24"/>
      <w:szCs w:val="24"/>
      <w:lang w:eastAsia="lt-LT"/>
      <w14:ligatures w14:val="none"/>
    </w:rPr>
  </w:style>
  <w:style w:type="paragraph" w:styleId="Sraassuenkleliais">
    <w:name w:val="List Bullet"/>
    <w:basedOn w:val="prastasis"/>
    <w:autoRedefine/>
    <w:uiPriority w:val="99"/>
    <w:rsid w:val="00D73CBB"/>
    <w:pPr>
      <w:numPr>
        <w:numId w:val="2"/>
      </w:numPr>
      <w:tabs>
        <w:tab w:val="clear" w:pos="851"/>
        <w:tab w:val="left" w:pos="862"/>
        <w:tab w:val="num" w:pos="1134"/>
        <w:tab w:val="num" w:pos="1985"/>
      </w:tabs>
      <w:spacing w:after="120" w:line="240" w:lineRule="auto"/>
      <w:ind w:left="1985" w:hanging="709"/>
      <w:jc w:val="both"/>
    </w:pPr>
    <w:rPr>
      <w:rFonts w:ascii="Times New Roman" w:eastAsia="Times New Roman" w:hAnsi="Times New Roman" w:cs="Times New Roman"/>
      <w:kern w:val="0"/>
      <w:sz w:val="20"/>
      <w:szCs w:val="20"/>
      <w14:ligatures w14:val="none"/>
    </w:rPr>
  </w:style>
  <w:style w:type="paragraph" w:customStyle="1" w:styleId="CharCharDiagramaCharChar">
    <w:name w:val="Char Char Diagrama Char Char"/>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styleId="Antrat">
    <w:name w:val="caption"/>
    <w:aliases w:val="paveikslas"/>
    <w:basedOn w:val="prastasis"/>
    <w:next w:val="prastasis"/>
    <w:uiPriority w:val="99"/>
    <w:qFormat/>
    <w:rsid w:val="00D73CBB"/>
    <w:pPr>
      <w:spacing w:after="0" w:line="240" w:lineRule="auto"/>
    </w:pPr>
    <w:rPr>
      <w:rFonts w:ascii="Times New Roman" w:eastAsia="Times New Roman" w:hAnsi="Times New Roman" w:cs="Times New Roman"/>
      <w:b/>
      <w:bCs/>
      <w:kern w:val="0"/>
      <w:sz w:val="20"/>
      <w:szCs w:val="20"/>
      <w:lang w:eastAsia="lt-LT"/>
      <w14:ligatures w14:val="none"/>
    </w:rPr>
  </w:style>
  <w:style w:type="paragraph" w:styleId="Pagrindiniotekstotrauka3">
    <w:name w:val="Body Text Indent 3"/>
    <w:basedOn w:val="prastasis"/>
    <w:link w:val="Pagrindiniotekstotrauka3Diagrama"/>
    <w:uiPriority w:val="99"/>
    <w:rsid w:val="00D73CBB"/>
    <w:pPr>
      <w:spacing w:after="120" w:line="240" w:lineRule="auto"/>
      <w:ind w:left="283"/>
    </w:pPr>
    <w:rPr>
      <w:rFonts w:ascii="Times New Roman" w:eastAsia="Times New Roman" w:hAnsi="Times New Roman" w:cs="Times New Roman"/>
      <w:kern w:val="0"/>
      <w:sz w:val="16"/>
      <w:szCs w:val="16"/>
      <w:lang w:eastAsia="lt-LT"/>
      <w14:ligatures w14:val="none"/>
    </w:rPr>
  </w:style>
  <w:style w:type="character" w:customStyle="1" w:styleId="Pagrindiniotekstotrauka3Diagrama">
    <w:name w:val="Pagrindinio teksto įtrauka 3 Diagrama"/>
    <w:basedOn w:val="Numatytasispastraiposriftas"/>
    <w:link w:val="Pagrindiniotekstotrauka3"/>
    <w:uiPriority w:val="99"/>
    <w:rsid w:val="00D73CBB"/>
    <w:rPr>
      <w:rFonts w:ascii="Times New Roman" w:eastAsia="Times New Roman" w:hAnsi="Times New Roman" w:cs="Times New Roman"/>
      <w:kern w:val="0"/>
      <w:sz w:val="16"/>
      <w:szCs w:val="16"/>
      <w:lang w:eastAsia="lt-LT"/>
      <w14:ligatures w14:val="none"/>
    </w:rPr>
  </w:style>
  <w:style w:type="paragraph" w:customStyle="1" w:styleId="CM91">
    <w:name w:val="CM91"/>
    <w:basedOn w:val="Default"/>
    <w:next w:val="Default"/>
    <w:uiPriority w:val="99"/>
    <w:rsid w:val="00D73CBB"/>
    <w:pPr>
      <w:widowControl w:val="0"/>
      <w:spacing w:after="238"/>
    </w:pPr>
    <w:rPr>
      <w:color w:val="auto"/>
    </w:rPr>
  </w:style>
  <w:style w:type="paragraph" w:customStyle="1" w:styleId="CM100">
    <w:name w:val="CM100"/>
    <w:basedOn w:val="Default"/>
    <w:next w:val="Default"/>
    <w:uiPriority w:val="99"/>
    <w:rsid w:val="00D73CBB"/>
    <w:pPr>
      <w:widowControl w:val="0"/>
      <w:spacing w:after="130"/>
    </w:pPr>
    <w:rPr>
      <w:color w:val="auto"/>
    </w:rPr>
  </w:style>
  <w:style w:type="paragraph" w:styleId="Turinys2">
    <w:name w:val="toc 2"/>
    <w:basedOn w:val="prastasis"/>
    <w:next w:val="prastasis"/>
    <w:autoRedefine/>
    <w:uiPriority w:val="39"/>
    <w:rsid w:val="00D73CBB"/>
    <w:pPr>
      <w:spacing w:before="120" w:after="0" w:line="240" w:lineRule="auto"/>
      <w:ind w:left="240"/>
    </w:pPr>
    <w:rPr>
      <w:rFonts w:ascii="Calibri" w:eastAsia="Times New Roman" w:hAnsi="Calibri" w:cs="Times New Roman"/>
      <w:i/>
      <w:iCs/>
      <w:kern w:val="0"/>
      <w:sz w:val="20"/>
      <w:szCs w:val="20"/>
      <w:lang w:eastAsia="lt-LT"/>
      <w14:ligatures w14:val="none"/>
    </w:rPr>
  </w:style>
  <w:style w:type="table" w:styleId="LentelElegantika">
    <w:name w:val="Table Elegant"/>
    <w:basedOn w:val="prastojilentel"/>
    <w:uiPriority w:val="99"/>
    <w:rsid w:val="00D73CBB"/>
    <w:pPr>
      <w:spacing w:after="0" w:line="240" w:lineRule="auto"/>
    </w:pPr>
    <w:rPr>
      <w:rFonts w:ascii="Times New Roman" w:eastAsia="Times New Roman" w:hAnsi="Times New Roman" w:cs="Times New Roman"/>
      <w:kern w:val="0"/>
      <w:sz w:val="20"/>
      <w:szCs w:val="20"/>
      <w:lang w:eastAsia="lt-LT"/>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pPr>
        <w:jc w:val="center"/>
      </w:pPr>
      <w:rPr>
        <w:caps w:val="0"/>
        <w:color w:val="auto"/>
      </w:rPr>
      <w:tblPr/>
      <w:tcPr>
        <w:shd w:val="clear" w:color="auto" w:fill="F3F3F3"/>
      </w:tcPr>
    </w:tblStylePr>
  </w:style>
  <w:style w:type="paragraph" w:styleId="Pagrindiniotekstotrauka">
    <w:name w:val="Body Text Indent"/>
    <w:basedOn w:val="prastasis"/>
    <w:link w:val="PagrindiniotekstotraukaDiagrama"/>
    <w:uiPriority w:val="99"/>
    <w:rsid w:val="00D73CBB"/>
    <w:pPr>
      <w:spacing w:after="120" w:line="240" w:lineRule="auto"/>
      <w:ind w:left="283"/>
    </w:pPr>
    <w:rPr>
      <w:rFonts w:ascii="Times New Roman" w:eastAsia="Times New Roman" w:hAnsi="Times New Roman" w:cs="Times New Roman"/>
      <w:kern w:val="0"/>
      <w:sz w:val="24"/>
      <w:szCs w:val="24"/>
      <w:lang w:eastAsia="lt-LT"/>
      <w14:ligatures w14:val="none"/>
    </w:rPr>
  </w:style>
  <w:style w:type="character" w:customStyle="1" w:styleId="PagrindiniotekstotraukaDiagrama">
    <w:name w:val="Pagrindinio teksto įtrauka Diagrama"/>
    <w:basedOn w:val="Numatytasispastraiposriftas"/>
    <w:link w:val="Pagrindiniotekstotrauka"/>
    <w:uiPriority w:val="99"/>
    <w:rsid w:val="00D73CBB"/>
    <w:rPr>
      <w:rFonts w:ascii="Times New Roman" w:eastAsia="Times New Roman" w:hAnsi="Times New Roman" w:cs="Times New Roman"/>
      <w:kern w:val="0"/>
      <w:sz w:val="24"/>
      <w:szCs w:val="24"/>
      <w:lang w:eastAsia="lt-LT"/>
      <w14:ligatures w14:val="none"/>
    </w:rPr>
  </w:style>
  <w:style w:type="paragraph" w:customStyle="1" w:styleId="DiagramaDiagramaCharCharDiagramaCharCharDiagrama1CharCharDiagramaDiagramaCharChar">
    <w:name w:val="Diagrama Diagrama Char Char Diagrama Char Char Diagrama1 Char Char Diagrama Diagrama Char Char"/>
    <w:basedOn w:val="prastasis"/>
    <w:rsid w:val="00D73CBB"/>
    <w:pPr>
      <w:spacing w:line="240" w:lineRule="exact"/>
    </w:pPr>
    <w:rPr>
      <w:rFonts w:ascii="Tahoma" w:eastAsia="Times New Roman" w:hAnsi="Tahoma" w:cs="Tahoma"/>
      <w:kern w:val="0"/>
      <w:sz w:val="20"/>
      <w:szCs w:val="20"/>
      <w:lang w:val="en-US"/>
      <w14:ligatures w14:val="none"/>
    </w:rPr>
  </w:style>
  <w:style w:type="paragraph" w:customStyle="1" w:styleId="CharChar">
    <w:name w:val="Char Char"/>
    <w:basedOn w:val="prastasis"/>
    <w:rsid w:val="00D73CBB"/>
    <w:pPr>
      <w:spacing w:line="240" w:lineRule="exact"/>
    </w:pPr>
    <w:rPr>
      <w:rFonts w:ascii="Tahoma" w:eastAsia="Times New Roman" w:hAnsi="Tahoma" w:cs="Tahoma"/>
      <w:kern w:val="0"/>
      <w:sz w:val="20"/>
      <w:szCs w:val="20"/>
      <w:lang w:val="en-US"/>
      <w14:ligatures w14:val="none"/>
    </w:rPr>
  </w:style>
  <w:style w:type="paragraph" w:customStyle="1" w:styleId="DiagramaCharCharCharDiagramaCharDiagramaCharCharDiagramaCharChar1Diagrama">
    <w:name w:val="Diagrama Char Char Char Diagrama Char Diagrama Char Char Diagrama Char Char1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
    <w:name w:val="Diagrama Diagrama Char Char Diagrama Char Char Diagrama1 Char Char Diagrama Diagrama Char Char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character" w:customStyle="1" w:styleId="DiagramaDiagramaCharChar">
    <w:name w:val="Diagrama Diagrama Char Char"/>
    <w:uiPriority w:val="99"/>
    <w:semiHidden/>
    <w:rsid w:val="00D73CBB"/>
    <w:rPr>
      <w:lang w:val="lt-LT" w:eastAsia="lt-LT"/>
    </w:rPr>
  </w:style>
  <w:style w:type="character" w:customStyle="1" w:styleId="DiagramaDiagramaDiagramaCharChar">
    <w:name w:val="Diagrama Diagrama Diagrama Char Char"/>
    <w:uiPriority w:val="99"/>
    <w:semiHidden/>
    <w:rsid w:val="00D73CBB"/>
    <w:rPr>
      <w:lang w:val="lt-LT" w:eastAsia="lt-LT"/>
    </w:rPr>
  </w:style>
  <w:style w:type="paragraph" w:customStyle="1" w:styleId="DiagramaDiagramaCharCharDiagramaCharCharDiagrama1CharCharDiagramaDiagramaCharCharDiagramaCharChar1Diagrama">
    <w:name w:val="Diagrama Diagrama Char Char Diagrama Char Char Diagrama1 Char Char Diagrama Diagrama Char Char Diagrama Char Char1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1DiagramaCharCharDiagrama">
    <w:name w:val="Diagrama Diagrama Char Char Diagrama Char Char Diagrama1 Char Char Diagrama Diagrama Char Char Diagrama Char Char1 Diagrama Char Char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CharChar1">
    <w:name w:val="Char Char1"/>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DiagramaCharCharDiagramaCharCharDiagramaCharCharDiagramaCharCharDiagramaDiagrama">
    <w:name w:val="Diagrama Diagrama Char Char Diagrama Char Char Diagrama1 Char Char Diagrama Diagrama Char Char Diagrama Char Char Diagrama Char Char Diagrama Char Char Diagrama Char Char Diagrama Char Char Diagrama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1">
    <w:name w:val="Diagrama Diagrama1"/>
    <w:basedOn w:val="prastasis"/>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Char3">
    <w:name w:val="Char Char3"/>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1pastraipa">
    <w:name w:val="1. pastraipa"/>
    <w:basedOn w:val="prastasiniatinklio"/>
    <w:link w:val="1pastraipaChar1"/>
    <w:qFormat/>
    <w:rsid w:val="00D73CBB"/>
    <w:pPr>
      <w:numPr>
        <w:numId w:val="5"/>
      </w:numPr>
      <w:tabs>
        <w:tab w:val="left" w:pos="851"/>
        <w:tab w:val="left" w:pos="993"/>
        <w:tab w:val="left" w:pos="1134"/>
        <w:tab w:val="left" w:pos="1276"/>
        <w:tab w:val="left" w:pos="1418"/>
      </w:tabs>
      <w:spacing w:line="360" w:lineRule="auto"/>
      <w:ind w:right="96"/>
      <w:jc w:val="both"/>
    </w:pPr>
  </w:style>
  <w:style w:type="paragraph" w:customStyle="1" w:styleId="1lentele">
    <w:name w:val="1. lentele"/>
    <w:basedOn w:val="1pastraipa"/>
    <w:qFormat/>
    <w:rsid w:val="00D73CBB"/>
    <w:pPr>
      <w:numPr>
        <w:ilvl w:val="1"/>
      </w:numPr>
      <w:tabs>
        <w:tab w:val="clear" w:pos="851"/>
        <w:tab w:val="left" w:pos="885"/>
        <w:tab w:val="num" w:pos="1620"/>
      </w:tabs>
      <w:ind w:left="1620" w:hanging="360"/>
    </w:pPr>
  </w:style>
  <w:style w:type="character" w:customStyle="1" w:styleId="1pastraipaChar1">
    <w:name w:val="1. pastraipa Char1"/>
    <w:link w:val="1pastraipa"/>
    <w:locked/>
    <w:rsid w:val="00D73CBB"/>
    <w:rPr>
      <w:rFonts w:ascii="Times New Roman" w:eastAsia="Times New Roman" w:hAnsi="Times New Roman" w:cs="Times New Roman"/>
      <w:kern w:val="0"/>
      <w:sz w:val="24"/>
      <w:szCs w:val="24"/>
      <w:lang w:eastAsia="lt-LT"/>
      <w14:ligatures w14:val="none"/>
    </w:rPr>
  </w:style>
  <w:style w:type="paragraph" w:customStyle="1" w:styleId="11lentele">
    <w:name w:val="1.1. lentele"/>
    <w:basedOn w:val="1lentele"/>
    <w:qFormat/>
    <w:rsid w:val="00D73CBB"/>
    <w:pPr>
      <w:numPr>
        <w:ilvl w:val="2"/>
      </w:numPr>
      <w:tabs>
        <w:tab w:val="num" w:pos="2340"/>
      </w:tabs>
      <w:ind w:left="2340" w:hanging="180"/>
    </w:pPr>
  </w:style>
  <w:style w:type="paragraph" w:styleId="prastasiniatinklio">
    <w:name w:val="Normal (Web)"/>
    <w:basedOn w:val="prastasis"/>
    <w:rsid w:val="00D73CBB"/>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AppendixDiagrama">
    <w:name w:val="Appendix Diagrama"/>
    <w:aliases w:val="Headeris_mano1 Diagrama"/>
    <w:locked/>
    <w:rsid w:val="00D73CBB"/>
    <w:rPr>
      <w:sz w:val="24"/>
      <w:lang w:val="lt-LT" w:eastAsia="en-US"/>
    </w:rPr>
  </w:style>
  <w:style w:type="character" w:customStyle="1" w:styleId="Diagrama12">
    <w:name w:val="Diagrama12"/>
    <w:semiHidden/>
    <w:locked/>
    <w:rsid w:val="00D73CBB"/>
    <w:rPr>
      <w:rFonts w:ascii="TimesLT" w:hAnsi="TimesLT"/>
      <w:sz w:val="24"/>
      <w:lang w:val="lt-LT" w:eastAsia="en-US"/>
    </w:rPr>
  </w:style>
  <w:style w:type="numbering" w:customStyle="1" w:styleId="StyleHS">
    <w:name w:val="Style HS"/>
    <w:rsid w:val="00D73CBB"/>
    <w:pPr>
      <w:numPr>
        <w:numId w:val="6"/>
      </w:numPr>
    </w:pPr>
  </w:style>
  <w:style w:type="character" w:customStyle="1" w:styleId="FontStyle56">
    <w:name w:val="Font Style56"/>
    <w:rsid w:val="00D73CBB"/>
    <w:rPr>
      <w:rFonts w:ascii="Times New Roman" w:hAnsi="Times New Roman" w:cs="Times New Roman"/>
      <w:sz w:val="22"/>
      <w:szCs w:val="22"/>
    </w:rPr>
  </w:style>
  <w:style w:type="paragraph" w:customStyle="1" w:styleId="WW-TableContents11111111111111111111111111111111111111111111111111111111">
    <w:name w:val="WW-Table Contents11111111111111111111111111111111111111111111111111111111"/>
    <w:basedOn w:val="Pagrindinistekstas"/>
    <w:rsid w:val="00D73CBB"/>
    <w:pPr>
      <w:suppressLineNumbers/>
      <w:suppressAutoHyphens/>
      <w:spacing w:after="0"/>
      <w:jc w:val="both"/>
    </w:pPr>
    <w:rPr>
      <w:szCs w:val="20"/>
      <w:lang w:eastAsia="ar-SA"/>
    </w:rPr>
  </w:style>
  <w:style w:type="paragraph" w:customStyle="1" w:styleId="Skyrius">
    <w:name w:val="Skyrius"/>
    <w:basedOn w:val="prastasis"/>
    <w:link w:val="SkyriusChar"/>
    <w:rsid w:val="00D73CBB"/>
    <w:pPr>
      <w:numPr>
        <w:numId w:val="7"/>
      </w:numPr>
      <w:tabs>
        <w:tab w:val="left" w:pos="426"/>
        <w:tab w:val="left" w:pos="567"/>
        <w:tab w:val="left" w:pos="709"/>
      </w:tabs>
      <w:spacing w:before="360" w:after="360" w:line="360" w:lineRule="auto"/>
      <w:jc w:val="center"/>
    </w:pPr>
    <w:rPr>
      <w:rFonts w:ascii="Times New Roman Bold" w:eastAsia="Times New Roman" w:hAnsi="Times New Roman Bold" w:cs="Times New Roman"/>
      <w:b/>
      <w:caps/>
      <w:kern w:val="0"/>
      <w:sz w:val="24"/>
      <w:szCs w:val="24"/>
      <w14:ligatures w14:val="none"/>
    </w:rPr>
  </w:style>
  <w:style w:type="character" w:customStyle="1" w:styleId="SkyriusChar">
    <w:name w:val="Skyrius Char"/>
    <w:link w:val="Skyrius"/>
    <w:locked/>
    <w:rsid w:val="00D73CBB"/>
    <w:rPr>
      <w:rFonts w:ascii="Times New Roman Bold" w:eastAsia="Times New Roman" w:hAnsi="Times New Roman Bold" w:cs="Times New Roman"/>
      <w:b/>
      <w:caps/>
      <w:kern w:val="0"/>
      <w:sz w:val="24"/>
      <w:szCs w:val="24"/>
      <w14:ligatures w14:val="none"/>
    </w:rPr>
  </w:style>
  <w:style w:type="character" w:customStyle="1" w:styleId="Char2">
    <w:name w:val="Char2"/>
    <w:rsid w:val="00D73CBB"/>
    <w:rPr>
      <w:strike/>
      <w:sz w:val="24"/>
      <w:lang w:val="lt-LT" w:eastAsia="en-US" w:bidi="ar-SA"/>
    </w:rPr>
  </w:style>
  <w:style w:type="character" w:customStyle="1" w:styleId="tblrowlbl1">
    <w:name w:val="tblrowlbl1"/>
    <w:rsid w:val="00D73CBB"/>
    <w:rPr>
      <w:rFonts w:ascii="Arial" w:hAnsi="Arial" w:cs="Arial" w:hint="default"/>
      <w:b/>
      <w:bCs/>
      <w:color w:val="000000"/>
      <w:sz w:val="18"/>
      <w:szCs w:val="18"/>
      <w:shd w:val="clear" w:color="auto" w:fill="FFFFFF"/>
    </w:rPr>
  </w:style>
  <w:style w:type="character" w:customStyle="1" w:styleId="parahead1">
    <w:name w:val="parahead1"/>
    <w:rsid w:val="00D73CBB"/>
    <w:rPr>
      <w:rFonts w:ascii="Verdana" w:hAnsi="Verdana" w:hint="default"/>
      <w:b/>
      <w:bCs/>
      <w:color w:val="000000"/>
      <w:sz w:val="17"/>
      <w:szCs w:val="17"/>
    </w:rPr>
  </w:style>
  <w:style w:type="character" w:customStyle="1" w:styleId="tblrowlbl">
    <w:name w:val="tblrowlbl"/>
    <w:basedOn w:val="Numatytasispastraiposriftas"/>
    <w:rsid w:val="00D73CBB"/>
  </w:style>
  <w:style w:type="paragraph" w:customStyle="1" w:styleId="TXT">
    <w:name w:val="TXT"/>
    <w:basedOn w:val="prastasis"/>
    <w:rsid w:val="00D73CBB"/>
    <w:pPr>
      <w:numPr>
        <w:numId w:val="8"/>
      </w:numPr>
      <w:spacing w:after="0" w:line="360" w:lineRule="auto"/>
      <w:jc w:val="both"/>
    </w:pPr>
    <w:rPr>
      <w:rFonts w:ascii="Times New Roman" w:eastAsia="Times New Roman" w:hAnsi="Times New Roman" w:cs="Times New Roman"/>
      <w:kern w:val="0"/>
      <w:sz w:val="24"/>
      <w:szCs w:val="24"/>
      <w14:ligatures w14:val="none"/>
    </w:rPr>
  </w:style>
  <w:style w:type="paragraph" w:customStyle="1" w:styleId="Punktai11">
    <w:name w:val="Punktai 1.1"/>
    <w:basedOn w:val="prastasis"/>
    <w:link w:val="Punktai11Char"/>
    <w:rsid w:val="00D73CBB"/>
    <w:pPr>
      <w:numPr>
        <w:ilvl w:val="1"/>
        <w:numId w:val="9"/>
      </w:numPr>
      <w:tabs>
        <w:tab w:val="left" w:pos="1276"/>
      </w:tabs>
      <w:spacing w:after="0" w:line="360" w:lineRule="auto"/>
      <w:contextualSpacing/>
      <w:jc w:val="both"/>
    </w:pPr>
    <w:rPr>
      <w:rFonts w:ascii="Times New Roman" w:eastAsia="Times New Roman" w:hAnsi="Times New Roman" w:cs="Times New Roman"/>
      <w:kern w:val="0"/>
      <w:sz w:val="24"/>
      <w:szCs w:val="24"/>
      <w14:ligatures w14:val="none"/>
    </w:rPr>
  </w:style>
  <w:style w:type="character" w:customStyle="1" w:styleId="Punktai11Char">
    <w:name w:val="Punktai 1.1 Char"/>
    <w:link w:val="Punktai11"/>
    <w:locked/>
    <w:rsid w:val="00D73CBB"/>
    <w:rPr>
      <w:rFonts w:ascii="Times New Roman" w:eastAsia="Times New Roman" w:hAnsi="Times New Roman" w:cs="Times New Roman"/>
      <w:kern w:val="0"/>
      <w:sz w:val="24"/>
      <w:szCs w:val="24"/>
      <w14:ligatures w14:val="none"/>
    </w:rPr>
  </w:style>
  <w:style w:type="paragraph" w:customStyle="1" w:styleId="Punktai">
    <w:name w:val="Punktai"/>
    <w:basedOn w:val="prastasis"/>
    <w:rsid w:val="00D73CBB"/>
    <w:pPr>
      <w:numPr>
        <w:numId w:val="10"/>
      </w:numPr>
      <w:spacing w:after="0" w:line="360" w:lineRule="auto"/>
      <w:jc w:val="both"/>
    </w:pPr>
    <w:rPr>
      <w:rFonts w:ascii="Times New Roman" w:eastAsia="Times New Roman" w:hAnsi="Times New Roman" w:cs="Times New Roman"/>
      <w:kern w:val="0"/>
      <w:sz w:val="24"/>
      <w:szCs w:val="20"/>
      <w14:ligatures w14:val="none"/>
    </w:rPr>
  </w:style>
  <w:style w:type="character" w:customStyle="1" w:styleId="Diagrama14">
    <w:name w:val="Diagrama14"/>
    <w:rsid w:val="00D73CBB"/>
    <w:rPr>
      <w:rFonts w:ascii="TimesLT" w:hAnsi="TimesLT"/>
      <w:sz w:val="24"/>
      <w:lang w:val="lt-LT" w:eastAsia="lt-LT" w:bidi="ar-SA"/>
    </w:rPr>
  </w:style>
  <w:style w:type="character" w:customStyle="1" w:styleId="Headermano2Diagrama">
    <w:name w:val="Header_mano2 Diagrama"/>
    <w:rsid w:val="00D73CBB"/>
    <w:rPr>
      <w:sz w:val="24"/>
      <w:lang w:val="lt-LT"/>
    </w:rPr>
  </w:style>
  <w:style w:type="character" w:customStyle="1" w:styleId="Antraste3manoDiagrama">
    <w:name w:val="Antraste 3_mano Diagrama"/>
    <w:rsid w:val="00D73CBB"/>
    <w:rPr>
      <w:sz w:val="24"/>
      <w:lang w:val="lt-LT"/>
    </w:rPr>
  </w:style>
  <w:style w:type="character" w:customStyle="1" w:styleId="H6Diagrama">
    <w:name w:val="H6 Diagrama"/>
    <w:aliases w:val="H61 Diagrama,H62 Diagrama,H63 Diagrama,H611 Diagrama,H621 Diagrama,H64 Diagrama,H612 Diagrama,H622 Diagrama,H65 Diagrama,H613 Diagrama,H623 Diagrama,H631 Diagrama,H6111 Diagrama,H6211 Diagrama,H641 Diagrama,H6121 Diagrama,H6221 Diagrama"/>
    <w:rsid w:val="00D73CBB"/>
    <w:rPr>
      <w:i/>
      <w:iCs/>
      <w:sz w:val="24"/>
      <w:szCs w:val="24"/>
      <w:lang w:val="lt-LT"/>
    </w:rPr>
  </w:style>
  <w:style w:type="character" w:customStyle="1" w:styleId="Diagrama17">
    <w:name w:val="Diagrama17"/>
    <w:rsid w:val="00D73CBB"/>
    <w:rPr>
      <w:rFonts w:ascii="TimesLT" w:hAnsi="TimesLT"/>
      <w:b/>
      <w:sz w:val="24"/>
      <w:lang w:val="lt-LT" w:eastAsia="lt-LT"/>
    </w:rPr>
  </w:style>
  <w:style w:type="character" w:customStyle="1" w:styleId="Diagrama16">
    <w:name w:val="Diagrama16"/>
    <w:rsid w:val="00D73CBB"/>
    <w:rPr>
      <w:b/>
      <w:bCs/>
      <w:sz w:val="24"/>
      <w:szCs w:val="24"/>
      <w:lang w:val="lt-LT"/>
    </w:rPr>
  </w:style>
  <w:style w:type="character" w:customStyle="1" w:styleId="Diagrama15">
    <w:name w:val="Diagrama15"/>
    <w:rsid w:val="00D73CBB"/>
    <w:rPr>
      <w:sz w:val="40"/>
      <w:lang w:val="lt-LT" w:eastAsia="lt-LT" w:bidi="ar-SA"/>
    </w:rPr>
  </w:style>
  <w:style w:type="character" w:customStyle="1" w:styleId="Strong1">
    <w:name w:val="Strong1"/>
    <w:aliases w:val="STRONG"/>
    <w:rsid w:val="00D73CBB"/>
    <w:rPr>
      <w:b/>
    </w:rPr>
  </w:style>
  <w:style w:type="character" w:customStyle="1" w:styleId="Diagrama13">
    <w:name w:val="Diagrama13"/>
    <w:rsid w:val="00D73CBB"/>
    <w:rPr>
      <w:rFonts w:ascii="TimesLT" w:hAnsi="TimesLT"/>
      <w:sz w:val="24"/>
      <w:lang w:val="lt-LT" w:eastAsia="lt-LT"/>
    </w:rPr>
  </w:style>
  <w:style w:type="paragraph" w:customStyle="1" w:styleId="Pavadinimas1">
    <w:name w:val="Pavadinimas1"/>
    <w:basedOn w:val="prastasis"/>
    <w:rsid w:val="00D73CBB"/>
    <w:pPr>
      <w:numPr>
        <w:numId w:val="1"/>
      </w:numPr>
      <w:spacing w:before="360" w:after="120" w:line="240" w:lineRule="auto"/>
      <w:jc w:val="center"/>
    </w:pPr>
    <w:rPr>
      <w:rFonts w:ascii="Times New Roman" w:eastAsia="Times New Roman" w:hAnsi="Times New Roman" w:cs="Times New Roman"/>
      <w:b/>
      <w:caps/>
      <w:kern w:val="0"/>
      <w:sz w:val="24"/>
      <w:szCs w:val="20"/>
      <w14:ligatures w14:val="none"/>
    </w:rPr>
  </w:style>
  <w:style w:type="paragraph" w:styleId="Sraas5">
    <w:name w:val="List 5"/>
    <w:basedOn w:val="prastasis"/>
    <w:rsid w:val="00D73CBB"/>
    <w:pPr>
      <w:spacing w:after="0" w:line="240" w:lineRule="auto"/>
      <w:ind w:left="1800" w:hanging="360"/>
    </w:pPr>
    <w:rPr>
      <w:rFonts w:ascii="TimesLT" w:eastAsia="Times New Roman" w:hAnsi="TimesLT" w:cs="Times New Roman"/>
      <w:kern w:val="0"/>
      <w:sz w:val="24"/>
      <w:szCs w:val="20"/>
      <w:lang w:val="en-US"/>
      <w14:ligatures w14:val="none"/>
    </w:rPr>
  </w:style>
  <w:style w:type="character" w:customStyle="1" w:styleId="CharCharDiagrama">
    <w:name w:val="Char Char Diagrama"/>
    <w:aliases w:val=" Char Diagrama, Char Char Char Diagrama Diagrama Diagrama Diagrama Diagrama Diagrama, Char Char Char Diagrama Diagrama Diagrama Diagrama Diagrama Diagrama Diagrama Diagrama Diagrama Diagrama  Diagrama"/>
    <w:locked/>
    <w:rsid w:val="00D73CBB"/>
    <w:rPr>
      <w:b/>
      <w:bCs/>
      <w:caps/>
      <w:sz w:val="24"/>
      <w:szCs w:val="24"/>
      <w:lang w:val="lt-LT" w:eastAsia="en-US" w:bidi="ar-SA"/>
    </w:rPr>
  </w:style>
  <w:style w:type="paragraph" w:styleId="Pagrindinistekstas2">
    <w:name w:val="Body Text 2"/>
    <w:basedOn w:val="prastasis"/>
    <w:link w:val="Pagrindinistekstas2Diagrama"/>
    <w:rsid w:val="00D73CBB"/>
    <w:pPr>
      <w:spacing w:after="0" w:line="360" w:lineRule="auto"/>
      <w:jc w:val="both"/>
    </w:pPr>
    <w:rPr>
      <w:rFonts w:ascii="Times New Roman" w:eastAsia="Times New Roman" w:hAnsi="Times New Roman" w:cs="Times New Roman"/>
      <w:kern w:val="0"/>
      <w:sz w:val="24"/>
      <w:szCs w:val="24"/>
      <w:lang w:eastAsia="lt-LT"/>
      <w14:ligatures w14:val="none"/>
    </w:rPr>
  </w:style>
  <w:style w:type="character" w:customStyle="1" w:styleId="Pagrindinistekstas2Diagrama">
    <w:name w:val="Pagrindinis tekstas 2 Diagrama"/>
    <w:basedOn w:val="Numatytasispastraiposriftas"/>
    <w:link w:val="Pagrindinistekstas2"/>
    <w:rsid w:val="00D73CBB"/>
    <w:rPr>
      <w:rFonts w:ascii="Times New Roman" w:eastAsia="Times New Roman" w:hAnsi="Times New Roman" w:cs="Times New Roman"/>
      <w:kern w:val="0"/>
      <w:sz w:val="24"/>
      <w:szCs w:val="24"/>
      <w:lang w:eastAsia="lt-LT"/>
      <w14:ligatures w14:val="none"/>
    </w:rPr>
  </w:style>
  <w:style w:type="character" w:customStyle="1" w:styleId="Diagrama10">
    <w:name w:val="Diagrama10"/>
    <w:rsid w:val="00D73CBB"/>
    <w:rPr>
      <w:i/>
      <w:sz w:val="24"/>
      <w:lang w:val="lt-LT"/>
    </w:rPr>
  </w:style>
  <w:style w:type="paragraph" w:styleId="Tekstoblokas">
    <w:name w:val="Block Text"/>
    <w:basedOn w:val="prastasis"/>
    <w:rsid w:val="00D73CBB"/>
    <w:pPr>
      <w:spacing w:after="0" w:line="240" w:lineRule="auto"/>
      <w:ind w:left="1440" w:right="142"/>
    </w:pPr>
    <w:rPr>
      <w:rFonts w:ascii="Times New Roman" w:eastAsia="Times New Roman" w:hAnsi="Times New Roman" w:cs="Times New Roman"/>
      <w:kern w:val="0"/>
      <w:sz w:val="24"/>
      <w:szCs w:val="20"/>
      <w14:ligatures w14:val="none"/>
    </w:rPr>
  </w:style>
  <w:style w:type="paragraph" w:styleId="Pagrindinistekstas3">
    <w:name w:val="Body Text 3"/>
    <w:basedOn w:val="prastasis"/>
    <w:link w:val="Pagrindinistekstas3Diagrama"/>
    <w:rsid w:val="00D73CBB"/>
    <w:pPr>
      <w:tabs>
        <w:tab w:val="right" w:leader="underscore" w:pos="9639"/>
      </w:tabs>
      <w:spacing w:after="0" w:line="240" w:lineRule="auto"/>
    </w:pPr>
    <w:rPr>
      <w:rFonts w:ascii="Times New Roman" w:eastAsia="Times New Roman" w:hAnsi="Times New Roman" w:cs="Times New Roman"/>
      <w:color w:val="0000FF"/>
      <w:kern w:val="0"/>
      <w:sz w:val="24"/>
      <w:szCs w:val="24"/>
      <w14:ligatures w14:val="none"/>
    </w:rPr>
  </w:style>
  <w:style w:type="character" w:customStyle="1" w:styleId="Pagrindinistekstas3Diagrama">
    <w:name w:val="Pagrindinis tekstas 3 Diagrama"/>
    <w:basedOn w:val="Numatytasispastraiposriftas"/>
    <w:link w:val="Pagrindinistekstas3"/>
    <w:rsid w:val="00D73CBB"/>
    <w:rPr>
      <w:rFonts w:ascii="Times New Roman" w:eastAsia="Times New Roman" w:hAnsi="Times New Roman" w:cs="Times New Roman"/>
      <w:color w:val="0000FF"/>
      <w:kern w:val="0"/>
      <w:sz w:val="24"/>
      <w:szCs w:val="24"/>
      <w14:ligatures w14:val="none"/>
    </w:rPr>
  </w:style>
  <w:style w:type="paragraph" w:customStyle="1" w:styleId="Punktaipriedu">
    <w:name w:val="Punktai (priedu)"/>
    <w:basedOn w:val="prastasis"/>
    <w:rsid w:val="00D73CBB"/>
    <w:pPr>
      <w:tabs>
        <w:tab w:val="num" w:pos="1494"/>
      </w:tabs>
      <w:spacing w:before="120" w:after="0" w:line="240" w:lineRule="auto"/>
      <w:ind w:left="1494" w:hanging="360"/>
      <w:jc w:val="both"/>
    </w:pPr>
    <w:rPr>
      <w:rFonts w:ascii="Times New Roman" w:eastAsia="Times New Roman" w:hAnsi="Times New Roman" w:cs="Times New Roman"/>
      <w:kern w:val="0"/>
      <w:sz w:val="24"/>
      <w:szCs w:val="20"/>
      <w14:ligatures w14:val="none"/>
    </w:rPr>
  </w:style>
  <w:style w:type="paragraph" w:customStyle="1" w:styleId="Standard">
    <w:name w:val="Standard"/>
    <w:rsid w:val="00D73CBB"/>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Dokumentostruktra">
    <w:name w:val="Document Map"/>
    <w:basedOn w:val="prastasis"/>
    <w:link w:val="DokumentostruktraDiagrama"/>
    <w:semiHidden/>
    <w:rsid w:val="00D73CBB"/>
    <w:pPr>
      <w:shd w:val="clear" w:color="auto" w:fill="000080"/>
      <w:spacing w:after="0" w:line="240" w:lineRule="auto"/>
    </w:pPr>
    <w:rPr>
      <w:rFonts w:ascii="Tahoma" w:eastAsia="Times New Roman" w:hAnsi="Tahoma" w:cs="Tahoma"/>
      <w:kern w:val="0"/>
      <w:sz w:val="20"/>
      <w:szCs w:val="20"/>
      <w14:ligatures w14:val="none"/>
    </w:rPr>
  </w:style>
  <w:style w:type="character" w:customStyle="1" w:styleId="DokumentostruktraDiagrama">
    <w:name w:val="Dokumento struktūra Diagrama"/>
    <w:basedOn w:val="Numatytasispastraiposriftas"/>
    <w:link w:val="Dokumentostruktra"/>
    <w:semiHidden/>
    <w:rsid w:val="00D73CBB"/>
    <w:rPr>
      <w:rFonts w:ascii="Tahoma" w:eastAsia="Times New Roman" w:hAnsi="Tahoma" w:cs="Tahoma"/>
      <w:kern w:val="0"/>
      <w:sz w:val="20"/>
      <w:szCs w:val="20"/>
      <w:shd w:val="clear" w:color="auto" w:fill="000080"/>
      <w14:ligatures w14:val="none"/>
    </w:rPr>
  </w:style>
  <w:style w:type="paragraph" w:styleId="Paantrat">
    <w:name w:val="Subtitle"/>
    <w:basedOn w:val="prastasis"/>
    <w:link w:val="PaantratDiagrama"/>
    <w:qFormat/>
    <w:rsid w:val="00D73CBB"/>
    <w:pPr>
      <w:spacing w:after="0" w:line="360" w:lineRule="auto"/>
      <w:jc w:val="center"/>
    </w:pPr>
    <w:rPr>
      <w:rFonts w:ascii="Times New Roman" w:eastAsia="Times New Roman" w:hAnsi="Times New Roman" w:cs="Times New Roman"/>
      <w:b/>
      <w:bCs/>
      <w:kern w:val="0"/>
      <w:sz w:val="24"/>
      <w:szCs w:val="24"/>
      <w14:ligatures w14:val="none"/>
    </w:rPr>
  </w:style>
  <w:style w:type="character" w:customStyle="1" w:styleId="PaantratDiagrama">
    <w:name w:val="Paantraštė Diagrama"/>
    <w:basedOn w:val="Numatytasispastraiposriftas"/>
    <w:link w:val="Paantrat"/>
    <w:rsid w:val="00D73CBB"/>
    <w:rPr>
      <w:rFonts w:ascii="Times New Roman" w:eastAsia="Times New Roman" w:hAnsi="Times New Roman" w:cs="Times New Roman"/>
      <w:b/>
      <w:bCs/>
      <w:kern w:val="0"/>
      <w:sz w:val="24"/>
      <w:szCs w:val="24"/>
      <w14:ligatures w14:val="none"/>
    </w:rPr>
  </w:style>
  <w:style w:type="paragraph" w:styleId="Pavadinimas">
    <w:name w:val="Title"/>
    <w:basedOn w:val="prastasis"/>
    <w:link w:val="PavadinimasDiagrama"/>
    <w:qFormat/>
    <w:rsid w:val="00D73CBB"/>
    <w:pPr>
      <w:spacing w:after="0" w:line="240" w:lineRule="auto"/>
      <w:jc w:val="center"/>
    </w:pPr>
    <w:rPr>
      <w:rFonts w:ascii="Times New Roman" w:eastAsia="Times New Roman" w:hAnsi="Times New Roman" w:cs="Times New Roman"/>
      <w:b/>
      <w:bCs/>
      <w:kern w:val="0"/>
      <w:sz w:val="24"/>
      <w:szCs w:val="24"/>
      <w14:ligatures w14:val="none"/>
    </w:rPr>
  </w:style>
  <w:style w:type="character" w:customStyle="1" w:styleId="PavadinimasDiagrama">
    <w:name w:val="Pavadinimas Diagrama"/>
    <w:basedOn w:val="Numatytasispastraiposriftas"/>
    <w:link w:val="Pavadinimas"/>
    <w:rsid w:val="00D73CBB"/>
    <w:rPr>
      <w:rFonts w:ascii="Times New Roman" w:eastAsia="Times New Roman" w:hAnsi="Times New Roman" w:cs="Times New Roman"/>
      <w:b/>
      <w:bCs/>
      <w:kern w:val="0"/>
      <w:sz w:val="24"/>
      <w:szCs w:val="24"/>
      <w14:ligatures w14:val="none"/>
    </w:rPr>
  </w:style>
  <w:style w:type="paragraph" w:customStyle="1" w:styleId="Debesliotekstas2">
    <w:name w:val="Debesėlio tekstas2"/>
    <w:basedOn w:val="prastasis"/>
    <w:semiHidden/>
    <w:rsid w:val="00D73CBB"/>
    <w:pPr>
      <w:spacing w:after="0" w:line="240" w:lineRule="auto"/>
    </w:pPr>
    <w:rPr>
      <w:rFonts w:ascii="Tahoma" w:eastAsia="Times New Roman" w:hAnsi="Tahoma" w:cs="Tahoma"/>
      <w:kern w:val="0"/>
      <w:sz w:val="16"/>
      <w:szCs w:val="16"/>
      <w14:ligatures w14:val="none"/>
    </w:rPr>
  </w:style>
  <w:style w:type="character" w:customStyle="1" w:styleId="BodytextChar">
    <w:name w:val="Body text Char"/>
    <w:link w:val="Pagrindinistekstas1"/>
    <w:uiPriority w:val="99"/>
    <w:rsid w:val="00D73CBB"/>
    <w:rPr>
      <w:rFonts w:ascii="TimesLT" w:eastAsia="Times New Roman" w:hAnsi="TimesLT" w:cs="TimesLT"/>
      <w:kern w:val="0"/>
      <w:sz w:val="20"/>
      <w:szCs w:val="20"/>
      <w:lang w:val="en-US"/>
      <w14:ligatures w14:val="none"/>
    </w:rPr>
  </w:style>
  <w:style w:type="paragraph" w:customStyle="1" w:styleId="Linija">
    <w:name w:val="Linija"/>
    <w:basedOn w:val="MAZAS"/>
    <w:rsid w:val="00D73CBB"/>
    <w:pPr>
      <w:ind w:firstLine="0"/>
      <w:jc w:val="center"/>
    </w:pPr>
    <w:rPr>
      <w:rFonts w:cs="Times New Roman"/>
      <w:color w:val="auto"/>
      <w:sz w:val="12"/>
      <w:szCs w:val="12"/>
    </w:rPr>
  </w:style>
  <w:style w:type="character" w:customStyle="1" w:styleId="ApatiniskolontitulasDiagrama">
    <w:name w:val="Apatinis kolontitulas Diagrama"/>
    <w:rsid w:val="00D73CBB"/>
    <w:rPr>
      <w:rFonts w:ascii="TimesLT" w:hAnsi="TimesLT"/>
      <w:sz w:val="24"/>
      <w:lang w:val="en-US" w:eastAsia="en-US" w:bidi="ar-SA"/>
    </w:rPr>
  </w:style>
  <w:style w:type="paragraph" w:customStyle="1" w:styleId="listtekstas">
    <w:name w:val="list tekstas"/>
    <w:basedOn w:val="prastasis"/>
    <w:rsid w:val="00D73CBB"/>
    <w:pPr>
      <w:tabs>
        <w:tab w:val="num" w:pos="851"/>
      </w:tabs>
      <w:spacing w:after="120" w:line="240" w:lineRule="auto"/>
      <w:ind w:left="567"/>
      <w:jc w:val="both"/>
    </w:pPr>
    <w:rPr>
      <w:rFonts w:ascii="Times New Roman" w:eastAsia="Times New Roman" w:hAnsi="Times New Roman" w:cs="Times New Roman"/>
      <w:kern w:val="0"/>
      <w:szCs w:val="20"/>
      <w:lang w:eastAsia="lt-LT"/>
      <w14:ligatures w14:val="none"/>
    </w:rPr>
  </w:style>
  <w:style w:type="paragraph" w:customStyle="1" w:styleId="MRP-Normal">
    <w:name w:val="MRP-Normal"/>
    <w:basedOn w:val="prastasis"/>
    <w:autoRedefine/>
    <w:rsid w:val="00D73CBB"/>
    <w:pPr>
      <w:spacing w:after="0" w:line="240" w:lineRule="auto"/>
      <w:jc w:val="both"/>
    </w:pPr>
    <w:rPr>
      <w:rFonts w:ascii="Times New Roman" w:eastAsia="Times New Roman" w:hAnsi="Times New Roman" w:cs="Times New Roman"/>
      <w:noProof/>
      <w:kern w:val="0"/>
      <w:szCs w:val="20"/>
      <w:lang w:eastAsia="lt-LT"/>
      <w14:ligatures w14:val="none"/>
    </w:rPr>
  </w:style>
  <w:style w:type="paragraph" w:styleId="Turinys3">
    <w:name w:val="toc 3"/>
    <w:basedOn w:val="prastasis"/>
    <w:next w:val="prastasis"/>
    <w:autoRedefine/>
    <w:uiPriority w:val="39"/>
    <w:rsid w:val="00D73CBB"/>
    <w:pPr>
      <w:spacing w:after="0" w:line="240" w:lineRule="auto"/>
      <w:ind w:left="480"/>
    </w:pPr>
    <w:rPr>
      <w:rFonts w:ascii="Calibri" w:eastAsia="Times New Roman" w:hAnsi="Calibri" w:cs="Times New Roman"/>
      <w:kern w:val="0"/>
      <w:sz w:val="20"/>
      <w:szCs w:val="20"/>
      <w:lang w:eastAsia="lt-LT"/>
      <w14:ligatures w14:val="none"/>
    </w:rPr>
  </w:style>
  <w:style w:type="paragraph" w:styleId="Turinys4">
    <w:name w:val="toc 4"/>
    <w:basedOn w:val="prastasis"/>
    <w:next w:val="prastasis"/>
    <w:autoRedefine/>
    <w:semiHidden/>
    <w:rsid w:val="00D73CBB"/>
    <w:pPr>
      <w:spacing w:after="0" w:line="240" w:lineRule="auto"/>
      <w:ind w:left="720"/>
    </w:pPr>
    <w:rPr>
      <w:rFonts w:ascii="Calibri" w:eastAsia="Times New Roman" w:hAnsi="Calibri" w:cs="Times New Roman"/>
      <w:kern w:val="0"/>
      <w:sz w:val="20"/>
      <w:szCs w:val="20"/>
      <w:lang w:eastAsia="lt-LT"/>
      <w14:ligatures w14:val="none"/>
    </w:rPr>
  </w:style>
  <w:style w:type="paragraph" w:styleId="Turinys5">
    <w:name w:val="toc 5"/>
    <w:basedOn w:val="prastasis"/>
    <w:next w:val="prastasis"/>
    <w:autoRedefine/>
    <w:semiHidden/>
    <w:rsid w:val="00D73CBB"/>
    <w:pPr>
      <w:spacing w:after="0" w:line="240" w:lineRule="auto"/>
      <w:ind w:left="960"/>
    </w:pPr>
    <w:rPr>
      <w:rFonts w:ascii="Calibri" w:eastAsia="Times New Roman" w:hAnsi="Calibri" w:cs="Times New Roman"/>
      <w:kern w:val="0"/>
      <w:sz w:val="20"/>
      <w:szCs w:val="20"/>
      <w:lang w:eastAsia="lt-LT"/>
      <w14:ligatures w14:val="none"/>
    </w:rPr>
  </w:style>
  <w:style w:type="paragraph" w:styleId="Turinys6">
    <w:name w:val="toc 6"/>
    <w:basedOn w:val="prastasis"/>
    <w:next w:val="prastasis"/>
    <w:autoRedefine/>
    <w:semiHidden/>
    <w:rsid w:val="00D73CBB"/>
    <w:pPr>
      <w:spacing w:after="0" w:line="240" w:lineRule="auto"/>
      <w:ind w:left="1200"/>
    </w:pPr>
    <w:rPr>
      <w:rFonts w:ascii="Calibri" w:eastAsia="Times New Roman" w:hAnsi="Calibri" w:cs="Times New Roman"/>
      <w:kern w:val="0"/>
      <w:sz w:val="20"/>
      <w:szCs w:val="20"/>
      <w:lang w:eastAsia="lt-LT"/>
      <w14:ligatures w14:val="none"/>
    </w:rPr>
  </w:style>
  <w:style w:type="paragraph" w:styleId="Turinys7">
    <w:name w:val="toc 7"/>
    <w:basedOn w:val="prastasis"/>
    <w:next w:val="prastasis"/>
    <w:autoRedefine/>
    <w:semiHidden/>
    <w:rsid w:val="00D73CBB"/>
    <w:pPr>
      <w:spacing w:after="0" w:line="240" w:lineRule="auto"/>
      <w:ind w:left="1440"/>
    </w:pPr>
    <w:rPr>
      <w:rFonts w:ascii="Calibri" w:eastAsia="Times New Roman" w:hAnsi="Calibri" w:cs="Times New Roman"/>
      <w:kern w:val="0"/>
      <w:sz w:val="20"/>
      <w:szCs w:val="20"/>
      <w:lang w:eastAsia="lt-LT"/>
      <w14:ligatures w14:val="none"/>
    </w:rPr>
  </w:style>
  <w:style w:type="paragraph" w:styleId="Turinys8">
    <w:name w:val="toc 8"/>
    <w:basedOn w:val="prastasis"/>
    <w:next w:val="prastasis"/>
    <w:autoRedefine/>
    <w:semiHidden/>
    <w:rsid w:val="00D73CBB"/>
    <w:pPr>
      <w:spacing w:after="0" w:line="240" w:lineRule="auto"/>
      <w:ind w:left="1680"/>
    </w:pPr>
    <w:rPr>
      <w:rFonts w:ascii="Calibri" w:eastAsia="Times New Roman" w:hAnsi="Calibri" w:cs="Times New Roman"/>
      <w:kern w:val="0"/>
      <w:sz w:val="20"/>
      <w:szCs w:val="20"/>
      <w:lang w:eastAsia="lt-LT"/>
      <w14:ligatures w14:val="none"/>
    </w:rPr>
  </w:style>
  <w:style w:type="paragraph" w:styleId="Turinys9">
    <w:name w:val="toc 9"/>
    <w:basedOn w:val="prastasis"/>
    <w:next w:val="prastasis"/>
    <w:autoRedefine/>
    <w:semiHidden/>
    <w:rsid w:val="00D73CBB"/>
    <w:pPr>
      <w:spacing w:after="0" w:line="240" w:lineRule="auto"/>
      <w:ind w:left="1920"/>
    </w:pPr>
    <w:rPr>
      <w:rFonts w:ascii="Calibri" w:eastAsia="Times New Roman" w:hAnsi="Calibri" w:cs="Times New Roman"/>
      <w:kern w:val="0"/>
      <w:sz w:val="20"/>
      <w:szCs w:val="20"/>
      <w:lang w:eastAsia="lt-LT"/>
      <w14:ligatures w14:val="none"/>
    </w:rPr>
  </w:style>
  <w:style w:type="paragraph" w:customStyle="1" w:styleId="Normalbullets">
    <w:name w:val="Normal bullets"/>
    <w:basedOn w:val="prastasis"/>
    <w:rsid w:val="00D73CBB"/>
    <w:pPr>
      <w:tabs>
        <w:tab w:val="left" w:pos="360"/>
      </w:tabs>
      <w:spacing w:after="120" w:line="240" w:lineRule="auto"/>
      <w:ind w:left="360" w:hanging="360"/>
      <w:jc w:val="both"/>
    </w:pPr>
    <w:rPr>
      <w:rFonts w:ascii="Times New Roman" w:eastAsia="Times New Roman" w:hAnsi="Times New Roman" w:cs="Times New Roman"/>
      <w:kern w:val="0"/>
      <w:szCs w:val="20"/>
      <w:lang w:eastAsia="lt-LT"/>
      <w14:ligatures w14:val="none"/>
    </w:rPr>
  </w:style>
  <w:style w:type="paragraph" w:customStyle="1" w:styleId="LentelstekstasChar">
    <w:name w:val="Lentelės tekstas Char"/>
    <w:autoRedefine/>
    <w:rsid w:val="00D73CBB"/>
    <w:pPr>
      <w:spacing w:before="60" w:after="20" w:line="240" w:lineRule="auto"/>
      <w:ind w:firstLine="6"/>
    </w:pPr>
    <w:rPr>
      <w:rFonts w:ascii="Tahoma" w:eastAsia="Times New Roman" w:hAnsi="Tahoma" w:cs="Tahoma"/>
      <w:kern w:val="0"/>
      <w:sz w:val="16"/>
      <w:szCs w:val="16"/>
      <w:lang w:eastAsia="lt-LT"/>
      <w14:ligatures w14:val="none"/>
    </w:rPr>
  </w:style>
  <w:style w:type="paragraph" w:customStyle="1" w:styleId="Normalnone">
    <w:name w:val="Normal(none)"/>
    <w:basedOn w:val="prastasis"/>
    <w:rsid w:val="00D73CBB"/>
    <w:pPr>
      <w:spacing w:after="120" w:line="240" w:lineRule="auto"/>
      <w:ind w:firstLine="540"/>
      <w:jc w:val="both"/>
    </w:pPr>
    <w:rPr>
      <w:rFonts w:ascii="Times New Roman" w:eastAsia="Times New Roman" w:hAnsi="Times New Roman" w:cs="Times New Roman"/>
      <w:kern w:val="0"/>
      <w:szCs w:val="20"/>
      <w:lang w:eastAsia="lt-LT"/>
      <w14:ligatures w14:val="none"/>
    </w:rPr>
  </w:style>
  <w:style w:type="paragraph" w:customStyle="1" w:styleId="Normalbold">
    <w:name w:val="Normal bold"/>
    <w:basedOn w:val="prastasis"/>
    <w:next w:val="prastasis"/>
    <w:rsid w:val="00D73CBB"/>
    <w:pPr>
      <w:spacing w:after="120" w:line="240" w:lineRule="auto"/>
      <w:ind w:firstLine="540"/>
      <w:jc w:val="both"/>
    </w:pPr>
    <w:rPr>
      <w:rFonts w:ascii="Arial" w:eastAsia="Times New Roman" w:hAnsi="Arial" w:cs="Times New Roman"/>
      <w:b/>
      <w:kern w:val="0"/>
      <w:szCs w:val="20"/>
      <w:lang w:eastAsia="lt-LT"/>
      <w14:ligatures w14:val="none"/>
    </w:rPr>
  </w:style>
  <w:style w:type="paragraph" w:customStyle="1" w:styleId="Tabletext">
    <w:name w:val="Table text"/>
    <w:basedOn w:val="prastasis"/>
    <w:rsid w:val="00D73CBB"/>
    <w:pPr>
      <w:spacing w:before="60" w:after="60" w:line="240" w:lineRule="auto"/>
      <w:ind w:firstLine="540"/>
      <w:jc w:val="both"/>
    </w:pPr>
    <w:rPr>
      <w:rFonts w:ascii="Times New Roman" w:eastAsia="Times New Roman" w:hAnsi="Times New Roman" w:cs="Times New Roman"/>
      <w:kern w:val="0"/>
      <w:szCs w:val="20"/>
      <w:lang w:eastAsia="lt-LT"/>
      <w14:ligatures w14:val="none"/>
    </w:rPr>
  </w:style>
  <w:style w:type="paragraph" w:customStyle="1" w:styleId="Listnumbered">
    <w:name w:val="List numbered"/>
    <w:basedOn w:val="prastasis"/>
    <w:rsid w:val="00D73CBB"/>
    <w:pPr>
      <w:tabs>
        <w:tab w:val="left" w:pos="360"/>
      </w:tabs>
      <w:spacing w:after="120" w:line="240" w:lineRule="auto"/>
      <w:ind w:left="360" w:hanging="360"/>
      <w:jc w:val="both"/>
    </w:pPr>
    <w:rPr>
      <w:rFonts w:ascii="TimesLT" w:eastAsia="Times New Roman" w:hAnsi="TimesLT" w:cs="Times New Roman"/>
      <w:kern w:val="0"/>
      <w:szCs w:val="20"/>
      <w:lang w:eastAsia="lt-LT"/>
      <w14:ligatures w14:val="none"/>
    </w:rPr>
  </w:style>
  <w:style w:type="character" w:customStyle="1" w:styleId="FootnoteDiagrama">
    <w:name w:val="Footnote Diagrama"/>
    <w:semiHidden/>
    <w:locked/>
    <w:rsid w:val="00D73CBB"/>
    <w:rPr>
      <w:lang w:val="lt-LT" w:eastAsia="lt-LT" w:bidi="ar-SA"/>
    </w:rPr>
  </w:style>
  <w:style w:type="paragraph" w:customStyle="1" w:styleId="Normalus">
    <w:name w:val="Normalus"/>
    <w:autoRedefine/>
    <w:rsid w:val="00D73CBB"/>
    <w:pPr>
      <w:keepNext/>
      <w:spacing w:before="60" w:after="0" w:line="240" w:lineRule="auto"/>
      <w:ind w:firstLine="397"/>
      <w:jc w:val="both"/>
    </w:pPr>
    <w:rPr>
      <w:rFonts w:ascii="Tahoma" w:eastAsia="Times New Roman" w:hAnsi="Tahoma" w:cs="Times New Roman"/>
      <w:snapToGrid w:val="0"/>
      <w:kern w:val="0"/>
      <w:szCs w:val="20"/>
      <w:lang w:eastAsia="lt-LT"/>
      <w14:ligatures w14:val="none"/>
    </w:rPr>
  </w:style>
  <w:style w:type="paragraph" w:customStyle="1" w:styleId="BodyText21">
    <w:name w:val="Body Text 21"/>
    <w:basedOn w:val="prastasis"/>
    <w:rsid w:val="00D73CBB"/>
    <w:pPr>
      <w:spacing w:before="120" w:after="120" w:line="240" w:lineRule="auto"/>
      <w:ind w:firstLine="397"/>
      <w:jc w:val="both"/>
    </w:pPr>
    <w:rPr>
      <w:rFonts w:ascii="Times New Roman" w:eastAsia="Times New Roman" w:hAnsi="Times New Roman" w:cs="Times New Roman"/>
      <w:snapToGrid w:val="0"/>
      <w:kern w:val="0"/>
      <w:szCs w:val="20"/>
      <w:lang w:eastAsia="lt-LT"/>
      <w14:ligatures w14:val="none"/>
    </w:rPr>
  </w:style>
  <w:style w:type="paragraph" w:customStyle="1" w:styleId="Turiniui1">
    <w:name w:val="Turiniui 1"/>
    <w:basedOn w:val="Pagrindinistekstas"/>
    <w:rsid w:val="00D73CBB"/>
    <w:pPr>
      <w:spacing w:before="100" w:beforeAutospacing="1" w:line="360" w:lineRule="auto"/>
      <w:ind w:firstLine="540"/>
      <w:jc w:val="both"/>
    </w:pPr>
    <w:rPr>
      <w:rFonts w:ascii="Verdana" w:hAnsi="Verdana"/>
      <w:b/>
      <w:caps/>
      <w:sz w:val="20"/>
      <w:szCs w:val="20"/>
    </w:rPr>
  </w:style>
  <w:style w:type="paragraph" w:customStyle="1" w:styleId="Picture">
    <w:name w:val="Picture"/>
    <w:basedOn w:val="prastasis"/>
    <w:rsid w:val="00D73CBB"/>
    <w:pPr>
      <w:spacing w:after="120" w:line="240" w:lineRule="auto"/>
      <w:ind w:firstLine="540"/>
      <w:jc w:val="both"/>
    </w:pPr>
    <w:rPr>
      <w:rFonts w:ascii="Times New Roman" w:eastAsia="Times New Roman" w:hAnsi="Times New Roman" w:cs="Times New Roman"/>
      <w:kern w:val="0"/>
      <w:sz w:val="20"/>
      <w:szCs w:val="20"/>
      <w:lang w:eastAsia="lt-LT"/>
      <w14:ligatures w14:val="none"/>
    </w:rPr>
  </w:style>
  <w:style w:type="paragraph" w:customStyle="1" w:styleId="DocSubtitle">
    <w:name w:val="Doc Subtitle"/>
    <w:basedOn w:val="prastasis"/>
    <w:rsid w:val="00D73CBB"/>
    <w:pPr>
      <w:widowControl w:val="0"/>
      <w:spacing w:after="120" w:line="240" w:lineRule="auto"/>
      <w:ind w:firstLine="540"/>
      <w:jc w:val="center"/>
    </w:pPr>
    <w:rPr>
      <w:rFonts w:ascii="Arial" w:eastAsia="Times New Roman" w:hAnsi="Arial" w:cs="Times New Roman"/>
      <w:noProof/>
      <w:color w:val="000000"/>
      <w:kern w:val="0"/>
      <w:sz w:val="40"/>
      <w:szCs w:val="20"/>
      <w:lang w:eastAsia="lt-LT"/>
      <w14:ligatures w14:val="none"/>
    </w:rPr>
  </w:style>
  <w:style w:type="paragraph" w:customStyle="1" w:styleId="Codes">
    <w:name w:val="Codes"/>
    <w:basedOn w:val="prastasis"/>
    <w:rsid w:val="00D73CBB"/>
    <w:pPr>
      <w:widowControl w:val="0"/>
      <w:spacing w:after="120" w:line="240" w:lineRule="auto"/>
      <w:ind w:firstLine="540"/>
      <w:jc w:val="right"/>
    </w:pPr>
    <w:rPr>
      <w:rFonts w:ascii="Arial" w:eastAsia="Times New Roman" w:hAnsi="Arial" w:cs="Times New Roman"/>
      <w:noProof/>
      <w:color w:val="000000"/>
      <w:kern w:val="0"/>
      <w:szCs w:val="20"/>
      <w:lang w:eastAsia="lt-LT"/>
      <w14:ligatures w14:val="none"/>
    </w:rPr>
  </w:style>
  <w:style w:type="paragraph" w:customStyle="1" w:styleId="DocumentTitle">
    <w:name w:val="Document Title"/>
    <w:basedOn w:val="prastasis"/>
    <w:rsid w:val="00D73CBB"/>
    <w:pPr>
      <w:widowControl w:val="0"/>
      <w:spacing w:after="120" w:line="240" w:lineRule="auto"/>
      <w:ind w:firstLine="540"/>
      <w:jc w:val="center"/>
    </w:pPr>
    <w:rPr>
      <w:rFonts w:ascii="Arial" w:eastAsia="Times New Roman" w:hAnsi="Arial" w:cs="Times New Roman"/>
      <w:b/>
      <w:caps/>
      <w:noProof/>
      <w:color w:val="000000"/>
      <w:kern w:val="0"/>
      <w:sz w:val="48"/>
      <w:szCs w:val="20"/>
      <w:lang w:eastAsia="lt-LT"/>
      <w14:ligatures w14:val="none"/>
    </w:rPr>
  </w:style>
  <w:style w:type="paragraph" w:customStyle="1" w:styleId="FrontPageList">
    <w:name w:val="Front Page List"/>
    <w:basedOn w:val="prastasis"/>
    <w:rsid w:val="00D73CBB"/>
    <w:pPr>
      <w:widowControl w:val="0"/>
      <w:spacing w:after="120" w:line="240" w:lineRule="auto"/>
      <w:ind w:firstLine="540"/>
      <w:jc w:val="both"/>
    </w:pPr>
    <w:rPr>
      <w:rFonts w:ascii="Arial" w:eastAsia="Times New Roman" w:hAnsi="Arial" w:cs="Times New Roman"/>
      <w:noProof/>
      <w:color w:val="000000"/>
      <w:kern w:val="0"/>
      <w:szCs w:val="20"/>
      <w:lang w:eastAsia="lt-LT"/>
      <w14:ligatures w14:val="none"/>
    </w:rPr>
  </w:style>
  <w:style w:type="paragraph" w:customStyle="1" w:styleId="special">
    <w:name w:val="special"/>
    <w:basedOn w:val="prastasis"/>
    <w:rsid w:val="00D73CBB"/>
    <w:pPr>
      <w:tabs>
        <w:tab w:val="left" w:pos="360"/>
      </w:tabs>
      <w:spacing w:after="120" w:line="240" w:lineRule="auto"/>
      <w:ind w:left="360" w:hanging="360"/>
      <w:jc w:val="both"/>
    </w:pPr>
    <w:rPr>
      <w:rFonts w:ascii="Times New Roman" w:eastAsia="Times New Roman" w:hAnsi="Times New Roman" w:cs="Times New Roman"/>
      <w:kern w:val="0"/>
      <w:szCs w:val="20"/>
      <w:lang w:eastAsia="lt-LT"/>
      <w14:ligatures w14:val="none"/>
    </w:rPr>
  </w:style>
  <w:style w:type="paragraph" w:styleId="Sraas">
    <w:name w:val="List"/>
    <w:basedOn w:val="prastasis"/>
    <w:rsid w:val="00D73CBB"/>
    <w:pPr>
      <w:tabs>
        <w:tab w:val="left" w:pos="360"/>
      </w:tabs>
      <w:spacing w:before="160" w:after="120" w:line="240" w:lineRule="auto"/>
      <w:ind w:left="357" w:hanging="357"/>
      <w:jc w:val="both"/>
    </w:pPr>
    <w:rPr>
      <w:rFonts w:ascii="Times New Roman" w:eastAsia="Times New Roman" w:hAnsi="Times New Roman" w:cs="Times New Roman"/>
      <w:i/>
      <w:kern w:val="0"/>
      <w:szCs w:val="20"/>
      <w:lang w:eastAsia="lt-LT"/>
      <w14:ligatures w14:val="none"/>
    </w:rPr>
  </w:style>
  <w:style w:type="paragraph" w:styleId="Sraotsinys5">
    <w:name w:val="List Continue 5"/>
    <w:aliases w:val="Liste - dotpunkter,Liste - dotpunkter1,Liste - dotpunkter2"/>
    <w:basedOn w:val="prastasis"/>
    <w:rsid w:val="00D73CBB"/>
    <w:pPr>
      <w:spacing w:after="120" w:line="240" w:lineRule="auto"/>
      <w:ind w:left="2552" w:firstLine="540"/>
      <w:jc w:val="both"/>
    </w:pPr>
    <w:rPr>
      <w:rFonts w:ascii="Times New Roman" w:eastAsia="Times New Roman" w:hAnsi="Times New Roman" w:cs="Times New Roman"/>
      <w:kern w:val="0"/>
      <w:szCs w:val="20"/>
      <w:lang w:val="nb-NO" w:eastAsia="lt-LT"/>
      <w14:ligatures w14:val="none"/>
    </w:rPr>
  </w:style>
  <w:style w:type="paragraph" w:customStyle="1" w:styleId="Punkttekst2">
    <w:name w:val="Punkttekst 2"/>
    <w:basedOn w:val="prastasis"/>
    <w:rsid w:val="00D73CBB"/>
    <w:pPr>
      <w:tabs>
        <w:tab w:val="left" w:pos="360"/>
      </w:tabs>
      <w:spacing w:after="120" w:line="240" w:lineRule="auto"/>
      <w:ind w:left="360" w:hanging="360"/>
      <w:jc w:val="both"/>
    </w:pPr>
    <w:rPr>
      <w:rFonts w:ascii="Times New Roman" w:eastAsia="Times New Roman" w:hAnsi="Times New Roman" w:cs="Times New Roman"/>
      <w:kern w:val="0"/>
      <w:szCs w:val="20"/>
      <w:lang w:val="nb-NO" w:eastAsia="lt-LT"/>
      <w14:ligatures w14:val="none"/>
    </w:rPr>
  </w:style>
  <w:style w:type="paragraph" w:customStyle="1" w:styleId="Punkttekst22">
    <w:name w:val="Punkttekst 22"/>
    <w:basedOn w:val="prastasis"/>
    <w:rsid w:val="00D73CBB"/>
    <w:pPr>
      <w:spacing w:after="120" w:line="240" w:lineRule="auto"/>
      <w:ind w:left="283" w:hanging="283"/>
      <w:jc w:val="both"/>
    </w:pPr>
    <w:rPr>
      <w:rFonts w:ascii="Times New Roman" w:eastAsia="Times New Roman" w:hAnsi="Times New Roman" w:cs="Times New Roman"/>
      <w:kern w:val="0"/>
      <w:szCs w:val="20"/>
      <w:lang w:val="nb-NO" w:eastAsia="lt-LT"/>
      <w14:ligatures w14:val="none"/>
    </w:rPr>
  </w:style>
  <w:style w:type="paragraph" w:styleId="Sraassuenkleliais2">
    <w:name w:val="List Bullet 2"/>
    <w:basedOn w:val="prastasis"/>
    <w:autoRedefine/>
    <w:rsid w:val="00D73CBB"/>
    <w:pPr>
      <w:widowControl w:val="0"/>
      <w:tabs>
        <w:tab w:val="left" w:pos="567"/>
        <w:tab w:val="left" w:pos="993"/>
        <w:tab w:val="center" w:pos="4536"/>
        <w:tab w:val="left" w:pos="7938"/>
        <w:tab w:val="right" w:pos="9356"/>
      </w:tabs>
      <w:spacing w:after="120" w:line="240" w:lineRule="auto"/>
      <w:ind w:firstLine="540"/>
      <w:jc w:val="both"/>
    </w:pPr>
    <w:rPr>
      <w:rFonts w:ascii="Times New Roman" w:eastAsia="Times New Roman" w:hAnsi="Times New Roman" w:cs="Times New Roman"/>
      <w:kern w:val="0"/>
      <w:szCs w:val="20"/>
      <w:lang w:val="nb-NO" w:eastAsia="lt-LT"/>
      <w14:ligatures w14:val="none"/>
    </w:rPr>
  </w:style>
  <w:style w:type="paragraph" w:customStyle="1" w:styleId="Normalnumbered">
    <w:name w:val="Normal numbered"/>
    <w:basedOn w:val="prastasis"/>
    <w:rsid w:val="00D73CBB"/>
    <w:pPr>
      <w:tabs>
        <w:tab w:val="left" w:pos="360"/>
      </w:tabs>
      <w:spacing w:before="60" w:after="120" w:line="240" w:lineRule="auto"/>
      <w:ind w:left="357" w:hanging="357"/>
      <w:jc w:val="both"/>
    </w:pPr>
    <w:rPr>
      <w:rFonts w:ascii="Times New Roman" w:eastAsia="Times New Roman" w:hAnsi="Times New Roman" w:cs="Times New Roman"/>
      <w:kern w:val="0"/>
      <w:szCs w:val="20"/>
      <w:lang w:eastAsia="lt-LT"/>
      <w14:ligatures w14:val="none"/>
    </w:rPr>
  </w:style>
  <w:style w:type="paragraph" w:customStyle="1" w:styleId="normalbold0">
    <w:name w:val="normal bold"/>
    <w:basedOn w:val="prastasis"/>
    <w:rsid w:val="00D73CBB"/>
    <w:pPr>
      <w:spacing w:before="200" w:after="60" w:line="240" w:lineRule="auto"/>
      <w:ind w:firstLine="540"/>
      <w:jc w:val="both"/>
    </w:pPr>
    <w:rPr>
      <w:rFonts w:ascii="Times New Roman" w:eastAsia="Times New Roman" w:hAnsi="Times New Roman" w:cs="Times New Roman"/>
      <w:b/>
      <w:kern w:val="0"/>
      <w:szCs w:val="20"/>
      <w:lang w:eastAsia="lt-LT"/>
      <w14:ligatures w14:val="none"/>
    </w:rPr>
  </w:style>
  <w:style w:type="paragraph" w:customStyle="1" w:styleId="S3">
    <w:name w:val="S3"/>
    <w:basedOn w:val="Pagrindinistekstas"/>
    <w:rsid w:val="00D73CBB"/>
    <w:pPr>
      <w:spacing w:before="120"/>
      <w:ind w:left="720" w:hanging="720"/>
      <w:jc w:val="both"/>
    </w:pPr>
    <w:rPr>
      <w:sz w:val="22"/>
      <w:szCs w:val="20"/>
    </w:rPr>
  </w:style>
  <w:style w:type="paragraph" w:customStyle="1" w:styleId="S2">
    <w:name w:val="S2"/>
    <w:basedOn w:val="Pagrindinistekstas"/>
    <w:rsid w:val="00D73CBB"/>
    <w:pPr>
      <w:spacing w:before="120"/>
      <w:ind w:left="1440" w:hanging="720"/>
      <w:jc w:val="both"/>
    </w:pPr>
    <w:rPr>
      <w:sz w:val="22"/>
      <w:szCs w:val="20"/>
    </w:rPr>
  </w:style>
  <w:style w:type="paragraph" w:customStyle="1" w:styleId="S1">
    <w:name w:val="S1"/>
    <w:basedOn w:val="Pagrindinistekstas"/>
    <w:rsid w:val="00D73CBB"/>
    <w:pPr>
      <w:spacing w:before="120"/>
      <w:ind w:left="2160" w:hanging="720"/>
      <w:jc w:val="both"/>
    </w:pPr>
    <w:rPr>
      <w:sz w:val="22"/>
      <w:szCs w:val="20"/>
    </w:rPr>
  </w:style>
  <w:style w:type="paragraph" w:customStyle="1" w:styleId="Punktas">
    <w:name w:val="Punktas"/>
    <w:basedOn w:val="prastasis"/>
    <w:rsid w:val="00D73CBB"/>
    <w:pPr>
      <w:spacing w:after="120" w:line="240" w:lineRule="auto"/>
      <w:ind w:left="-42" w:right="-109" w:firstLine="540"/>
      <w:jc w:val="both"/>
    </w:pPr>
    <w:rPr>
      <w:rFonts w:ascii="Times New Roman" w:eastAsia="Times New Roman" w:hAnsi="Times New Roman" w:cs="Times New Roman"/>
      <w:color w:val="000000"/>
      <w:kern w:val="0"/>
      <w:szCs w:val="20"/>
      <w:lang w:eastAsia="lt-LT"/>
      <w14:ligatures w14:val="none"/>
    </w:rPr>
  </w:style>
  <w:style w:type="paragraph" w:customStyle="1" w:styleId="HeaderBase">
    <w:name w:val="Header Base"/>
    <w:basedOn w:val="Pagrindinistekstas"/>
    <w:rsid w:val="00D73CBB"/>
    <w:pPr>
      <w:pageBreakBefore/>
      <w:tabs>
        <w:tab w:val="center" w:pos="4320"/>
        <w:tab w:val="right" w:pos="8640"/>
      </w:tabs>
      <w:spacing w:line="240" w:lineRule="atLeast"/>
      <w:ind w:firstLine="539"/>
      <w:jc w:val="center"/>
    </w:pPr>
    <w:rPr>
      <w:rFonts w:ascii="Garamond" w:hAnsi="Garamond"/>
      <w:smallCaps/>
      <w:spacing w:val="15"/>
      <w:sz w:val="22"/>
      <w:szCs w:val="20"/>
    </w:rPr>
  </w:style>
  <w:style w:type="paragraph" w:customStyle="1" w:styleId="PunktasLentelei">
    <w:name w:val="Punktas_Lentelei"/>
    <w:basedOn w:val="prastasis"/>
    <w:rsid w:val="00D73CBB"/>
    <w:pPr>
      <w:tabs>
        <w:tab w:val="left" w:pos="170"/>
        <w:tab w:val="left" w:pos="284"/>
        <w:tab w:val="left" w:pos="360"/>
      </w:tabs>
      <w:spacing w:after="120" w:line="240" w:lineRule="auto"/>
      <w:ind w:left="170" w:hanging="170"/>
      <w:jc w:val="both"/>
    </w:pPr>
    <w:rPr>
      <w:rFonts w:ascii="Times New Roman" w:eastAsia="Times New Roman" w:hAnsi="Times New Roman" w:cs="Times New Roman"/>
      <w:kern w:val="0"/>
      <w:szCs w:val="20"/>
      <w:lang w:eastAsia="lt-LT"/>
      <w14:ligatures w14:val="none"/>
    </w:rPr>
  </w:style>
  <w:style w:type="paragraph" w:customStyle="1" w:styleId="PRIEDAS">
    <w:name w:val="PRIEDAS"/>
    <w:basedOn w:val="DocSubtitle"/>
    <w:next w:val="prastasis"/>
    <w:rsid w:val="00D73CBB"/>
    <w:pPr>
      <w:pageBreakBefore/>
      <w:tabs>
        <w:tab w:val="left" w:pos="3600"/>
      </w:tabs>
      <w:spacing w:before="200"/>
      <w:ind w:left="357" w:hanging="357"/>
      <w:jc w:val="left"/>
    </w:pPr>
    <w:rPr>
      <w:noProof w:val="0"/>
    </w:rPr>
  </w:style>
  <w:style w:type="paragraph" w:customStyle="1" w:styleId="InfoBlue">
    <w:name w:val="InfoBlue"/>
    <w:basedOn w:val="prastasis"/>
    <w:next w:val="Pagrindinistekstas"/>
    <w:autoRedefine/>
    <w:rsid w:val="00D73CBB"/>
    <w:pPr>
      <w:widowControl w:val="0"/>
      <w:tabs>
        <w:tab w:val="left" w:pos="540"/>
        <w:tab w:val="left" w:pos="1260"/>
      </w:tabs>
      <w:spacing w:after="120" w:line="240" w:lineRule="atLeast"/>
      <w:ind w:firstLine="540"/>
      <w:jc w:val="both"/>
    </w:pPr>
    <w:rPr>
      <w:rFonts w:ascii="Times New Roman" w:eastAsia="Times New Roman" w:hAnsi="Times New Roman" w:cs="Times New Roman"/>
      <w:i/>
      <w:color w:val="0000FF"/>
      <w:kern w:val="0"/>
      <w:sz w:val="20"/>
      <w:szCs w:val="20"/>
      <w:lang w:eastAsia="lt-LT"/>
      <w14:ligatures w14:val="none"/>
    </w:rPr>
  </w:style>
  <w:style w:type="paragraph" w:customStyle="1" w:styleId="Erfaring">
    <w:name w:val="Erfaring"/>
    <w:basedOn w:val="Pagrindinistekstas"/>
    <w:rsid w:val="00D73CBB"/>
    <w:pPr>
      <w:tabs>
        <w:tab w:val="num" w:pos="720"/>
      </w:tabs>
      <w:spacing w:after="60" w:line="220" w:lineRule="atLeast"/>
      <w:ind w:left="720" w:hanging="360"/>
      <w:jc w:val="both"/>
    </w:pPr>
    <w:rPr>
      <w:rFonts w:ascii="Arial" w:hAnsi="Arial"/>
      <w:spacing w:val="-5"/>
      <w:sz w:val="22"/>
      <w:szCs w:val="20"/>
      <w:lang w:val="nb-NO"/>
    </w:rPr>
  </w:style>
  <w:style w:type="paragraph" w:customStyle="1" w:styleId="Adresse1">
    <w:name w:val="Adresse 1"/>
    <w:basedOn w:val="prastasis"/>
    <w:rsid w:val="00D73CBB"/>
    <w:pPr>
      <w:framePr w:w="2160" w:wrap="notBeside" w:vAnchor="page" w:hAnchor="page" w:x="8281" w:y="1153"/>
      <w:tabs>
        <w:tab w:val="num" w:pos="360"/>
      </w:tabs>
      <w:spacing w:after="120" w:line="160" w:lineRule="atLeast"/>
      <w:ind w:left="360" w:hanging="360"/>
      <w:jc w:val="both"/>
    </w:pPr>
    <w:rPr>
      <w:rFonts w:ascii="Arial" w:eastAsia="Times New Roman" w:hAnsi="Arial" w:cs="Times New Roman"/>
      <w:kern w:val="0"/>
      <w:sz w:val="14"/>
      <w:szCs w:val="20"/>
      <w:lang w:val="nb-NO" w:eastAsia="lt-LT"/>
      <w14:ligatures w14:val="none"/>
    </w:rPr>
  </w:style>
  <w:style w:type="paragraph" w:customStyle="1" w:styleId="Tekstosarasas01">
    <w:name w:val="Teksto sarasas 01"/>
    <w:basedOn w:val="prastasis"/>
    <w:rsid w:val="00D73CBB"/>
    <w:pPr>
      <w:tabs>
        <w:tab w:val="num" w:pos="360"/>
      </w:tabs>
      <w:spacing w:after="120" w:line="240" w:lineRule="auto"/>
      <w:ind w:left="360" w:hanging="360"/>
      <w:jc w:val="both"/>
    </w:pPr>
    <w:rPr>
      <w:rFonts w:ascii="TimesLT" w:eastAsia="Times New Roman" w:hAnsi="TimesLT" w:cs="Times New Roman"/>
      <w:kern w:val="0"/>
      <w:szCs w:val="20"/>
      <w:lang w:eastAsia="lt-LT"/>
      <w14:ligatures w14:val="none"/>
    </w:rPr>
  </w:style>
  <w:style w:type="paragraph" w:customStyle="1" w:styleId="SouceCode">
    <w:name w:val="Souce Code"/>
    <w:basedOn w:val="prastasis"/>
    <w:rsid w:val="00D73CBB"/>
    <w:pPr>
      <w:keepLines/>
      <w:tabs>
        <w:tab w:val="left" w:pos="567"/>
        <w:tab w:val="left" w:pos="1134"/>
        <w:tab w:val="left" w:pos="1701"/>
        <w:tab w:val="left" w:pos="2268"/>
        <w:tab w:val="left" w:pos="2835"/>
        <w:tab w:val="left" w:pos="3402"/>
        <w:tab w:val="left" w:pos="3969"/>
        <w:tab w:val="left" w:pos="4536"/>
      </w:tabs>
      <w:spacing w:after="120" w:line="240" w:lineRule="auto"/>
      <w:ind w:firstLine="540"/>
      <w:jc w:val="both"/>
    </w:pPr>
    <w:rPr>
      <w:rFonts w:ascii="Courier New" w:eastAsia="Times New Roman" w:hAnsi="Courier New" w:cs="Times New Roman"/>
      <w:kern w:val="0"/>
      <w:szCs w:val="20"/>
      <w:lang w:eastAsia="lt-LT"/>
      <w14:ligatures w14:val="none"/>
    </w:rPr>
  </w:style>
  <w:style w:type="paragraph" w:styleId="Indeksas1">
    <w:name w:val="index 1"/>
    <w:basedOn w:val="prastasis"/>
    <w:next w:val="prastasis"/>
    <w:autoRedefine/>
    <w:semiHidden/>
    <w:rsid w:val="00D73CBB"/>
    <w:pPr>
      <w:spacing w:after="120" w:line="240" w:lineRule="auto"/>
      <w:ind w:left="240" w:hanging="240"/>
      <w:jc w:val="both"/>
    </w:pPr>
    <w:rPr>
      <w:rFonts w:ascii="Times New Roman" w:eastAsia="Times New Roman" w:hAnsi="Times New Roman" w:cs="Times New Roman"/>
      <w:kern w:val="0"/>
      <w:sz w:val="20"/>
      <w:szCs w:val="20"/>
      <w:lang w:eastAsia="lt-LT"/>
      <w14:ligatures w14:val="none"/>
    </w:rPr>
  </w:style>
  <w:style w:type="paragraph" w:styleId="Indeksas2">
    <w:name w:val="index 2"/>
    <w:basedOn w:val="prastasis"/>
    <w:next w:val="prastasis"/>
    <w:autoRedefine/>
    <w:semiHidden/>
    <w:rsid w:val="00D73CBB"/>
    <w:pPr>
      <w:spacing w:after="120" w:line="240" w:lineRule="auto"/>
      <w:ind w:left="480" w:hanging="240"/>
      <w:jc w:val="both"/>
    </w:pPr>
    <w:rPr>
      <w:rFonts w:ascii="Times New Roman" w:eastAsia="Times New Roman" w:hAnsi="Times New Roman" w:cs="Times New Roman"/>
      <w:kern w:val="0"/>
      <w:sz w:val="20"/>
      <w:szCs w:val="20"/>
      <w:lang w:eastAsia="lt-LT"/>
      <w14:ligatures w14:val="none"/>
    </w:rPr>
  </w:style>
  <w:style w:type="paragraph" w:styleId="Indeksas3">
    <w:name w:val="index 3"/>
    <w:basedOn w:val="prastasis"/>
    <w:next w:val="prastasis"/>
    <w:autoRedefine/>
    <w:semiHidden/>
    <w:rsid w:val="00D73CBB"/>
    <w:pPr>
      <w:spacing w:after="120" w:line="240" w:lineRule="auto"/>
      <w:ind w:left="720" w:hanging="240"/>
      <w:jc w:val="both"/>
    </w:pPr>
    <w:rPr>
      <w:rFonts w:ascii="Times New Roman" w:eastAsia="Times New Roman" w:hAnsi="Times New Roman" w:cs="Times New Roman"/>
      <w:kern w:val="0"/>
      <w:sz w:val="20"/>
      <w:szCs w:val="20"/>
      <w:lang w:eastAsia="lt-LT"/>
      <w14:ligatures w14:val="none"/>
    </w:rPr>
  </w:style>
  <w:style w:type="paragraph" w:styleId="Indeksas4">
    <w:name w:val="index 4"/>
    <w:basedOn w:val="prastasis"/>
    <w:next w:val="prastasis"/>
    <w:autoRedefine/>
    <w:semiHidden/>
    <w:rsid w:val="00D73CBB"/>
    <w:pPr>
      <w:spacing w:after="120" w:line="240" w:lineRule="auto"/>
      <w:ind w:left="960" w:hanging="240"/>
      <w:jc w:val="both"/>
    </w:pPr>
    <w:rPr>
      <w:rFonts w:ascii="Times New Roman" w:eastAsia="Times New Roman" w:hAnsi="Times New Roman" w:cs="Times New Roman"/>
      <w:kern w:val="0"/>
      <w:sz w:val="20"/>
      <w:szCs w:val="20"/>
      <w:lang w:eastAsia="lt-LT"/>
      <w14:ligatures w14:val="none"/>
    </w:rPr>
  </w:style>
  <w:style w:type="paragraph" w:styleId="Indeksas5">
    <w:name w:val="index 5"/>
    <w:basedOn w:val="prastasis"/>
    <w:next w:val="prastasis"/>
    <w:autoRedefine/>
    <w:semiHidden/>
    <w:rsid w:val="00D73CBB"/>
    <w:pPr>
      <w:spacing w:after="120" w:line="240" w:lineRule="auto"/>
      <w:ind w:left="1200" w:hanging="240"/>
      <w:jc w:val="both"/>
    </w:pPr>
    <w:rPr>
      <w:rFonts w:ascii="Times New Roman" w:eastAsia="Times New Roman" w:hAnsi="Times New Roman" w:cs="Times New Roman"/>
      <w:kern w:val="0"/>
      <w:sz w:val="20"/>
      <w:szCs w:val="20"/>
      <w:lang w:eastAsia="lt-LT"/>
      <w14:ligatures w14:val="none"/>
    </w:rPr>
  </w:style>
  <w:style w:type="paragraph" w:styleId="Indeksas6">
    <w:name w:val="index 6"/>
    <w:basedOn w:val="prastasis"/>
    <w:next w:val="prastasis"/>
    <w:autoRedefine/>
    <w:semiHidden/>
    <w:rsid w:val="00D73CBB"/>
    <w:pPr>
      <w:spacing w:after="120" w:line="240" w:lineRule="auto"/>
      <w:ind w:left="1440" w:hanging="240"/>
      <w:jc w:val="both"/>
    </w:pPr>
    <w:rPr>
      <w:rFonts w:ascii="Times New Roman" w:eastAsia="Times New Roman" w:hAnsi="Times New Roman" w:cs="Times New Roman"/>
      <w:kern w:val="0"/>
      <w:sz w:val="20"/>
      <w:szCs w:val="20"/>
      <w:lang w:eastAsia="lt-LT"/>
      <w14:ligatures w14:val="none"/>
    </w:rPr>
  </w:style>
  <w:style w:type="paragraph" w:styleId="Indeksas7">
    <w:name w:val="index 7"/>
    <w:basedOn w:val="prastasis"/>
    <w:next w:val="prastasis"/>
    <w:autoRedefine/>
    <w:semiHidden/>
    <w:rsid w:val="00D73CBB"/>
    <w:pPr>
      <w:spacing w:after="120" w:line="240" w:lineRule="auto"/>
      <w:ind w:left="1680" w:hanging="240"/>
      <w:jc w:val="both"/>
    </w:pPr>
    <w:rPr>
      <w:rFonts w:ascii="Times New Roman" w:eastAsia="Times New Roman" w:hAnsi="Times New Roman" w:cs="Times New Roman"/>
      <w:kern w:val="0"/>
      <w:sz w:val="20"/>
      <w:szCs w:val="20"/>
      <w:lang w:eastAsia="lt-LT"/>
      <w14:ligatures w14:val="none"/>
    </w:rPr>
  </w:style>
  <w:style w:type="paragraph" w:styleId="Indeksas8">
    <w:name w:val="index 8"/>
    <w:basedOn w:val="prastasis"/>
    <w:next w:val="prastasis"/>
    <w:autoRedefine/>
    <w:semiHidden/>
    <w:rsid w:val="00D73CBB"/>
    <w:pPr>
      <w:spacing w:after="120" w:line="240" w:lineRule="auto"/>
      <w:ind w:left="1920" w:hanging="240"/>
      <w:jc w:val="both"/>
    </w:pPr>
    <w:rPr>
      <w:rFonts w:ascii="Times New Roman" w:eastAsia="Times New Roman" w:hAnsi="Times New Roman" w:cs="Times New Roman"/>
      <w:kern w:val="0"/>
      <w:sz w:val="20"/>
      <w:szCs w:val="20"/>
      <w:lang w:eastAsia="lt-LT"/>
      <w14:ligatures w14:val="none"/>
    </w:rPr>
  </w:style>
  <w:style w:type="paragraph" w:styleId="Indeksas9">
    <w:name w:val="index 9"/>
    <w:basedOn w:val="prastasis"/>
    <w:next w:val="prastasis"/>
    <w:autoRedefine/>
    <w:semiHidden/>
    <w:rsid w:val="00D73CBB"/>
    <w:pPr>
      <w:spacing w:after="120" w:line="240" w:lineRule="auto"/>
      <w:ind w:left="2160" w:hanging="240"/>
      <w:jc w:val="both"/>
    </w:pPr>
    <w:rPr>
      <w:rFonts w:ascii="Times New Roman" w:eastAsia="Times New Roman" w:hAnsi="Times New Roman" w:cs="Times New Roman"/>
      <w:kern w:val="0"/>
      <w:sz w:val="20"/>
      <w:szCs w:val="20"/>
      <w:lang w:eastAsia="lt-LT"/>
      <w14:ligatures w14:val="none"/>
    </w:rPr>
  </w:style>
  <w:style w:type="paragraph" w:styleId="Indeksoantrat">
    <w:name w:val="index heading"/>
    <w:basedOn w:val="prastasis"/>
    <w:next w:val="Indeksas1"/>
    <w:semiHidden/>
    <w:rsid w:val="00D73CBB"/>
    <w:pPr>
      <w:spacing w:before="120" w:after="120" w:line="240" w:lineRule="auto"/>
      <w:ind w:firstLine="540"/>
      <w:jc w:val="both"/>
    </w:pPr>
    <w:rPr>
      <w:rFonts w:ascii="Times New Roman" w:eastAsia="Times New Roman" w:hAnsi="Times New Roman" w:cs="Times New Roman"/>
      <w:b/>
      <w:i/>
      <w:kern w:val="0"/>
      <w:sz w:val="20"/>
      <w:szCs w:val="20"/>
      <w:lang w:eastAsia="lt-LT"/>
      <w14:ligatures w14:val="none"/>
    </w:rPr>
  </w:style>
  <w:style w:type="paragraph" w:customStyle="1" w:styleId="Turiniui2">
    <w:name w:val="Turiniui 2"/>
    <w:basedOn w:val="Turiniui1"/>
    <w:rsid w:val="00D73CBB"/>
    <w:pPr>
      <w:tabs>
        <w:tab w:val="num" w:pos="1494"/>
      </w:tabs>
      <w:spacing w:after="0"/>
      <w:ind w:left="792" w:hanging="432"/>
    </w:pPr>
    <w:rPr>
      <w:rFonts w:ascii="Times New Roman" w:hAnsi="Times New Roman"/>
      <w:caps w:val="0"/>
      <w:sz w:val="24"/>
    </w:rPr>
  </w:style>
  <w:style w:type="paragraph" w:customStyle="1" w:styleId="Turiniui3">
    <w:name w:val="Turiniui 3"/>
    <w:basedOn w:val="Turiniui1"/>
    <w:rsid w:val="00D73CBB"/>
    <w:pPr>
      <w:tabs>
        <w:tab w:val="num" w:pos="1494"/>
      </w:tabs>
      <w:spacing w:after="0"/>
      <w:ind w:left="1224" w:hanging="504"/>
    </w:pPr>
    <w:rPr>
      <w:rFonts w:ascii="Times New Roman" w:hAnsi="Times New Roman"/>
      <w:caps w:val="0"/>
      <w:sz w:val="24"/>
    </w:rPr>
  </w:style>
  <w:style w:type="paragraph" w:customStyle="1" w:styleId="NormalIndention">
    <w:name w:val="Normal Indention"/>
    <w:basedOn w:val="prastasis"/>
    <w:rsid w:val="00D73CBB"/>
    <w:pPr>
      <w:keepLines/>
      <w:spacing w:after="120" w:line="240" w:lineRule="auto"/>
      <w:ind w:left="1152" w:hanging="432"/>
      <w:jc w:val="both"/>
    </w:pPr>
    <w:rPr>
      <w:rFonts w:ascii="Arial" w:eastAsia="Times New Roman" w:hAnsi="Arial" w:cs="Times New Roman"/>
      <w:kern w:val="0"/>
      <w:sz w:val="20"/>
      <w:szCs w:val="20"/>
      <w14:ligatures w14:val="none"/>
    </w:rPr>
  </w:style>
  <w:style w:type="paragraph" w:customStyle="1" w:styleId="LentelstekstasC">
    <w:name w:val="Lentelės tekstas C"/>
    <w:autoRedefine/>
    <w:rsid w:val="00D73CBB"/>
    <w:pPr>
      <w:spacing w:after="0" w:line="240" w:lineRule="auto"/>
      <w:ind w:left="-108"/>
      <w:jc w:val="center"/>
    </w:pPr>
    <w:rPr>
      <w:rFonts w:ascii="Tahoma" w:eastAsia="Times New Roman" w:hAnsi="Tahoma" w:cs="Tahoma"/>
      <w:kern w:val="0"/>
      <w:sz w:val="16"/>
      <w:szCs w:val="16"/>
      <w:lang w:eastAsia="lt-LT"/>
      <w14:ligatures w14:val="none"/>
    </w:rPr>
  </w:style>
  <w:style w:type="paragraph" w:customStyle="1" w:styleId="Normalpicture">
    <w:name w:val="Normal picture"/>
    <w:basedOn w:val="prastasis"/>
    <w:rsid w:val="00D73CBB"/>
    <w:pPr>
      <w:spacing w:after="120" w:line="240" w:lineRule="auto"/>
      <w:jc w:val="both"/>
    </w:pPr>
    <w:rPr>
      <w:rFonts w:ascii="Times New Roman" w:eastAsia="Times New Roman" w:hAnsi="Times New Roman" w:cs="Times New Roman"/>
      <w:kern w:val="0"/>
      <w:szCs w:val="20"/>
      <w:lang w:eastAsia="lt-LT"/>
      <w14:ligatures w14:val="none"/>
    </w:rPr>
  </w:style>
  <w:style w:type="paragraph" w:styleId="Sraassunumeriais">
    <w:name w:val="List Number"/>
    <w:basedOn w:val="Pagrindinistekstas"/>
    <w:rsid w:val="00D73CBB"/>
    <w:pPr>
      <w:tabs>
        <w:tab w:val="num" w:pos="360"/>
      </w:tabs>
      <w:spacing w:before="60" w:after="220" w:line="220" w:lineRule="atLeast"/>
      <w:ind w:left="360" w:hanging="360"/>
    </w:pPr>
    <w:rPr>
      <w:sz w:val="22"/>
      <w:szCs w:val="20"/>
      <w:lang w:val="en-GB"/>
    </w:rPr>
  </w:style>
  <w:style w:type="paragraph" w:customStyle="1" w:styleId="Bullet1">
    <w:name w:val="Bullet 1"/>
    <w:basedOn w:val="prastasis"/>
    <w:rsid w:val="00D73CBB"/>
    <w:pPr>
      <w:tabs>
        <w:tab w:val="num" w:pos="360"/>
      </w:tabs>
      <w:spacing w:after="0" w:line="240" w:lineRule="auto"/>
    </w:pPr>
    <w:rPr>
      <w:rFonts w:ascii="Times New Roman" w:eastAsia="Times New Roman" w:hAnsi="Times New Roman" w:cs="Times New Roman"/>
      <w:kern w:val="0"/>
      <w:sz w:val="24"/>
      <w:szCs w:val="24"/>
      <w14:ligatures w14:val="none"/>
    </w:rPr>
  </w:style>
  <w:style w:type="paragraph" w:customStyle="1" w:styleId="Bullet2">
    <w:name w:val="Bullet 2"/>
    <w:basedOn w:val="prastasis"/>
    <w:rsid w:val="00D73CBB"/>
    <w:pPr>
      <w:tabs>
        <w:tab w:val="num" w:pos="1021"/>
      </w:tabs>
      <w:spacing w:after="0" w:line="240" w:lineRule="auto"/>
      <w:ind w:left="1021" w:hanging="397"/>
    </w:pPr>
    <w:rPr>
      <w:rFonts w:ascii="Arial" w:eastAsia="Times New Roman" w:hAnsi="Arial" w:cs="Arial"/>
      <w:kern w:val="0"/>
      <w:sz w:val="18"/>
      <w:szCs w:val="24"/>
      <w14:ligatures w14:val="none"/>
    </w:rPr>
  </w:style>
  <w:style w:type="paragraph" w:customStyle="1" w:styleId="Bullet">
    <w:name w:val="Bullet"/>
    <w:basedOn w:val="Pagrindinistekstas"/>
    <w:rsid w:val="00D73CBB"/>
    <w:pPr>
      <w:keepLines/>
      <w:spacing w:before="60" w:after="60"/>
      <w:ind w:left="3096" w:hanging="216"/>
    </w:pPr>
    <w:rPr>
      <w:rFonts w:ascii="Book Antiqua" w:hAnsi="Book Antiqua"/>
      <w:sz w:val="20"/>
      <w:szCs w:val="20"/>
      <w:lang w:val="en-US" w:eastAsia="en-US"/>
    </w:rPr>
  </w:style>
  <w:style w:type="paragraph" w:customStyle="1" w:styleId="Bullet10">
    <w:name w:val="Bullet1"/>
    <w:basedOn w:val="prastasis"/>
    <w:rsid w:val="00D73CBB"/>
    <w:pPr>
      <w:tabs>
        <w:tab w:val="num" w:pos="6120"/>
      </w:tabs>
      <w:spacing w:after="0" w:line="240" w:lineRule="auto"/>
      <w:ind w:left="6120" w:hanging="360"/>
    </w:pPr>
    <w:rPr>
      <w:rFonts w:ascii="Times New Roman" w:eastAsia="Times New Roman" w:hAnsi="Times New Roman" w:cs="Times New Roman"/>
      <w:kern w:val="0"/>
      <w:sz w:val="24"/>
      <w:szCs w:val="24"/>
      <w14:ligatures w14:val="none"/>
    </w:rPr>
  </w:style>
  <w:style w:type="character" w:customStyle="1" w:styleId="statymonr">
    <w:name w:val="statymonr"/>
    <w:basedOn w:val="Numatytasispastraiposriftas"/>
    <w:rsid w:val="00D73CBB"/>
  </w:style>
  <w:style w:type="character" w:customStyle="1" w:styleId="Marker">
    <w:name w:val="Marker"/>
    <w:rsid w:val="00D73CBB"/>
    <w:rPr>
      <w:color w:val="0000FF"/>
    </w:rPr>
  </w:style>
  <w:style w:type="paragraph" w:customStyle="1" w:styleId="TableText0">
    <w:name w:val="Table Text"/>
    <w:basedOn w:val="prastasis"/>
    <w:rsid w:val="00D73CBB"/>
    <w:pPr>
      <w:keepLines/>
      <w:spacing w:after="0" w:line="240" w:lineRule="auto"/>
    </w:pPr>
    <w:rPr>
      <w:rFonts w:ascii="Book Antiqua" w:eastAsia="Times New Roman" w:hAnsi="Book Antiqua" w:cs="Times New Roman"/>
      <w:kern w:val="0"/>
      <w:sz w:val="16"/>
      <w:szCs w:val="20"/>
      <w:lang w:val="en-US"/>
      <w14:ligatures w14:val="none"/>
    </w:rPr>
  </w:style>
  <w:style w:type="paragraph" w:customStyle="1" w:styleId="TableHeading">
    <w:name w:val="Table Heading"/>
    <w:basedOn w:val="TableText0"/>
    <w:rsid w:val="00D73CBB"/>
    <w:pPr>
      <w:numPr>
        <w:numId w:val="11"/>
      </w:numPr>
      <w:tabs>
        <w:tab w:val="clear" w:pos="3464"/>
      </w:tabs>
      <w:spacing w:before="120" w:after="120"/>
      <w:ind w:left="0" w:firstLine="0"/>
    </w:pPr>
    <w:rPr>
      <w:b/>
    </w:rPr>
  </w:style>
  <w:style w:type="paragraph" w:customStyle="1" w:styleId="Regulartext">
    <w:name w:val="Regular text"/>
    <w:basedOn w:val="prastasis"/>
    <w:rsid w:val="00D73CBB"/>
    <w:pPr>
      <w:numPr>
        <w:ilvl w:val="1"/>
        <w:numId w:val="11"/>
      </w:numPr>
      <w:tabs>
        <w:tab w:val="clear" w:pos="2971"/>
      </w:tabs>
      <w:spacing w:before="120" w:after="120" w:line="240" w:lineRule="auto"/>
      <w:ind w:left="142" w:firstLine="0"/>
      <w:jc w:val="both"/>
    </w:pPr>
    <w:rPr>
      <w:rFonts w:ascii="Verdana" w:eastAsia="Times New Roman" w:hAnsi="Verdana" w:cs="Times New Roman"/>
      <w:kern w:val="0"/>
      <w:sz w:val="18"/>
      <w:szCs w:val="20"/>
      <w14:ligatures w14:val="none"/>
    </w:rPr>
  </w:style>
  <w:style w:type="paragraph" w:customStyle="1" w:styleId="normalnOindent">
    <w:name w:val="normal  nOindent"/>
    <w:basedOn w:val="prastasis"/>
    <w:rsid w:val="00D73CBB"/>
    <w:pPr>
      <w:numPr>
        <w:ilvl w:val="2"/>
        <w:numId w:val="11"/>
      </w:numPr>
      <w:tabs>
        <w:tab w:val="clear" w:pos="3861"/>
      </w:tabs>
      <w:spacing w:before="120" w:after="0" w:line="360" w:lineRule="atLeast"/>
      <w:ind w:left="0" w:firstLine="0"/>
      <w:jc w:val="both"/>
    </w:pPr>
    <w:rPr>
      <w:rFonts w:ascii="Times New Roman" w:eastAsia="Times New Roman" w:hAnsi="Times New Roman" w:cs="Times New Roman"/>
      <w:kern w:val="0"/>
      <w:sz w:val="24"/>
      <w:szCs w:val="24"/>
      <w:lang w:val="en-US"/>
      <w14:ligatures w14:val="none"/>
    </w:rPr>
  </w:style>
  <w:style w:type="paragraph" w:customStyle="1" w:styleId="Text1">
    <w:name w:val="Text 1"/>
    <w:basedOn w:val="prastasis"/>
    <w:rsid w:val="00D73CBB"/>
    <w:pPr>
      <w:numPr>
        <w:numId w:val="12"/>
      </w:numPr>
      <w:tabs>
        <w:tab w:val="clear" w:pos="1240"/>
      </w:tabs>
      <w:spacing w:before="120" w:after="120" w:line="240" w:lineRule="auto"/>
      <w:ind w:left="851" w:firstLine="0"/>
      <w:jc w:val="both"/>
    </w:pPr>
    <w:rPr>
      <w:rFonts w:ascii="Times New Roman" w:eastAsia="Times New Roman" w:hAnsi="Times New Roman" w:cs="Times New Roman"/>
      <w:kern w:val="0"/>
      <w:sz w:val="24"/>
      <w:szCs w:val="20"/>
      <w:lang w:eastAsia="fr-BE"/>
      <w14:ligatures w14:val="none"/>
    </w:rPr>
  </w:style>
  <w:style w:type="paragraph" w:customStyle="1" w:styleId="ManualNumPar1">
    <w:name w:val="Manual NumPar 1"/>
    <w:basedOn w:val="prastasis"/>
    <w:next w:val="prastasis"/>
    <w:rsid w:val="00D73CBB"/>
    <w:pPr>
      <w:numPr>
        <w:ilvl w:val="1"/>
        <w:numId w:val="12"/>
      </w:numPr>
      <w:tabs>
        <w:tab w:val="clear" w:pos="1580"/>
      </w:tabs>
      <w:spacing w:before="120" w:after="120" w:line="240" w:lineRule="auto"/>
      <w:ind w:left="850" w:hanging="850"/>
      <w:jc w:val="both"/>
    </w:pPr>
    <w:rPr>
      <w:rFonts w:ascii="Times New Roman" w:eastAsia="Times New Roman" w:hAnsi="Times New Roman" w:cs="Times New Roman"/>
      <w:snapToGrid w:val="0"/>
      <w:kern w:val="0"/>
      <w:sz w:val="24"/>
      <w:szCs w:val="24"/>
      <w:lang w:eastAsia="fr-BE"/>
      <w14:ligatures w14:val="none"/>
    </w:rPr>
  </w:style>
  <w:style w:type="paragraph" w:customStyle="1" w:styleId="Pagrindinistekstas31">
    <w:name w:val="Pagrindinis tekstas 31"/>
    <w:basedOn w:val="prastasis"/>
    <w:next w:val="prastasis"/>
    <w:rsid w:val="00D73CBB"/>
    <w:pPr>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LIST--Simple1">
    <w:name w:val="LIST -- Simple 1"/>
    <w:basedOn w:val="prastasis"/>
    <w:autoRedefine/>
    <w:rsid w:val="00D73CBB"/>
    <w:pPr>
      <w:tabs>
        <w:tab w:val="left" w:pos="540"/>
      </w:tabs>
      <w:spacing w:after="0" w:line="240" w:lineRule="auto"/>
      <w:jc w:val="both"/>
    </w:pPr>
    <w:rPr>
      <w:rFonts w:ascii="Times New Roman" w:eastAsia="Times New Roman" w:hAnsi="Times New Roman" w:cs="Times New Roman"/>
      <w:b/>
      <w:bCs/>
      <w:kern w:val="0"/>
      <w:sz w:val="24"/>
      <w:szCs w:val="24"/>
      <w14:ligatures w14:val="none"/>
    </w:rPr>
  </w:style>
  <w:style w:type="paragraph" w:customStyle="1" w:styleId="ListNumberLevel2">
    <w:name w:val="List Number (Level 2)"/>
    <w:basedOn w:val="prastasis"/>
    <w:rsid w:val="00D73CBB"/>
    <w:pPr>
      <w:tabs>
        <w:tab w:val="num" w:pos="1417"/>
      </w:tabs>
      <w:spacing w:before="120" w:after="120" w:line="240" w:lineRule="auto"/>
      <w:ind w:left="1417" w:hanging="708"/>
      <w:jc w:val="both"/>
    </w:pPr>
    <w:rPr>
      <w:rFonts w:ascii="Times New Roman" w:eastAsia="Times New Roman" w:hAnsi="Times New Roman" w:cs="Times New Roman"/>
      <w:kern w:val="0"/>
      <w:sz w:val="24"/>
      <w:szCs w:val="20"/>
      <w:lang w:eastAsia="zh-CN"/>
      <w14:ligatures w14:val="none"/>
    </w:rPr>
  </w:style>
  <w:style w:type="paragraph" w:customStyle="1" w:styleId="ListNumberLevel3">
    <w:name w:val="List Number (Level 3)"/>
    <w:basedOn w:val="prastasis"/>
    <w:rsid w:val="00D73CBB"/>
    <w:pPr>
      <w:tabs>
        <w:tab w:val="num" w:pos="2126"/>
      </w:tabs>
      <w:spacing w:before="120" w:after="120" w:line="240" w:lineRule="auto"/>
      <w:ind w:left="2126" w:hanging="709"/>
      <w:jc w:val="both"/>
    </w:pPr>
    <w:rPr>
      <w:rFonts w:ascii="Times New Roman" w:eastAsia="Times New Roman" w:hAnsi="Times New Roman" w:cs="Times New Roman"/>
      <w:kern w:val="0"/>
      <w:sz w:val="24"/>
      <w:szCs w:val="20"/>
      <w:lang w:eastAsia="zh-CN"/>
      <w14:ligatures w14:val="none"/>
    </w:rPr>
  </w:style>
  <w:style w:type="paragraph" w:customStyle="1" w:styleId="Point2">
    <w:name w:val="Point 2"/>
    <w:basedOn w:val="prastasis"/>
    <w:rsid w:val="00D73CBB"/>
    <w:pPr>
      <w:spacing w:before="120" w:after="120" w:line="240" w:lineRule="auto"/>
      <w:ind w:left="1984" w:hanging="567"/>
      <w:jc w:val="both"/>
    </w:pPr>
    <w:rPr>
      <w:rFonts w:ascii="Times New Roman" w:eastAsia="Times New Roman" w:hAnsi="Times New Roman" w:cs="Times New Roman"/>
      <w:snapToGrid w:val="0"/>
      <w:kern w:val="0"/>
      <w:sz w:val="24"/>
      <w:szCs w:val="24"/>
      <w:lang w:eastAsia="en-GB"/>
      <w14:ligatures w14:val="none"/>
    </w:rPr>
  </w:style>
  <w:style w:type="paragraph" w:customStyle="1" w:styleId="Tiret2">
    <w:name w:val="Tiret 2"/>
    <w:basedOn w:val="Point2"/>
    <w:rsid w:val="00D73CBB"/>
    <w:pPr>
      <w:tabs>
        <w:tab w:val="num" w:pos="1984"/>
      </w:tabs>
    </w:pPr>
  </w:style>
  <w:style w:type="paragraph" w:customStyle="1" w:styleId="Tiret3">
    <w:name w:val="Tiret 3"/>
    <w:basedOn w:val="prastasis"/>
    <w:rsid w:val="00D73CBB"/>
    <w:pPr>
      <w:tabs>
        <w:tab w:val="num" w:pos="720"/>
      </w:tabs>
      <w:spacing w:before="120" w:after="120" w:line="240" w:lineRule="auto"/>
      <w:ind w:left="720" w:hanging="360"/>
      <w:jc w:val="both"/>
    </w:pPr>
    <w:rPr>
      <w:rFonts w:ascii="Times New Roman" w:eastAsia="Times New Roman" w:hAnsi="Times New Roman" w:cs="Times New Roman"/>
      <w:snapToGrid w:val="0"/>
      <w:kern w:val="0"/>
      <w:sz w:val="24"/>
      <w:szCs w:val="24"/>
      <w:lang w:eastAsia="en-GB"/>
      <w14:ligatures w14:val="none"/>
    </w:rPr>
  </w:style>
  <w:style w:type="paragraph" w:customStyle="1" w:styleId="Annexetitreacte">
    <w:name w:val="Annexe titre (acte)"/>
    <w:basedOn w:val="prastasis"/>
    <w:next w:val="prastasis"/>
    <w:rsid w:val="00D73CBB"/>
    <w:pPr>
      <w:spacing w:before="120" w:after="120" w:line="240" w:lineRule="auto"/>
      <w:jc w:val="center"/>
    </w:pPr>
    <w:rPr>
      <w:rFonts w:ascii="Times New Roman" w:eastAsia="Times New Roman" w:hAnsi="Times New Roman" w:cs="Times New Roman"/>
      <w:b/>
      <w:bCs/>
      <w:snapToGrid w:val="0"/>
      <w:kern w:val="0"/>
      <w:sz w:val="24"/>
      <w:szCs w:val="24"/>
      <w:u w:val="single"/>
      <w:lang w:val="fr-FR" w:eastAsia="en-GB"/>
      <w14:ligatures w14:val="none"/>
    </w:rPr>
  </w:style>
  <w:style w:type="character" w:customStyle="1" w:styleId="HighlightedVariable">
    <w:name w:val="Highlighted Variable"/>
    <w:rsid w:val="00D73CBB"/>
    <w:rPr>
      <w:rFonts w:ascii="Book Antiqua" w:hAnsi="Book Antiqua"/>
      <w:color w:val="0000FF"/>
    </w:rPr>
  </w:style>
  <w:style w:type="paragraph" w:customStyle="1" w:styleId="PIRMAS">
    <w:name w:val="PIRMAS"/>
    <w:basedOn w:val="Pagrindiniotekstotrauka"/>
    <w:next w:val="prastasis"/>
    <w:rsid w:val="00D73CBB"/>
    <w:pPr>
      <w:tabs>
        <w:tab w:val="num" w:pos="2160"/>
      </w:tabs>
      <w:spacing w:after="0" w:line="360" w:lineRule="auto"/>
      <w:ind w:left="2160" w:hanging="720"/>
      <w:jc w:val="both"/>
    </w:pPr>
    <w:rPr>
      <w:rFonts w:eastAsia="MS Mincho"/>
      <w:iCs/>
      <w:color w:val="000000"/>
      <w:lang w:eastAsia="en-US"/>
    </w:rPr>
  </w:style>
  <w:style w:type="paragraph" w:customStyle="1" w:styleId="ANTRAS">
    <w:name w:val="ANTRAS"/>
    <w:basedOn w:val="Pagrindiniotekstotrauka"/>
    <w:rsid w:val="00D73CBB"/>
    <w:pPr>
      <w:tabs>
        <w:tab w:val="num" w:pos="1260"/>
      </w:tabs>
      <w:spacing w:after="0" w:line="360" w:lineRule="auto"/>
      <w:ind w:left="1260" w:hanging="720"/>
      <w:jc w:val="both"/>
    </w:pPr>
    <w:rPr>
      <w:rFonts w:eastAsia="MS Mincho"/>
      <w:color w:val="000000"/>
      <w:lang w:eastAsia="en-US"/>
    </w:rPr>
  </w:style>
  <w:style w:type="paragraph" w:customStyle="1" w:styleId="TRECIAS">
    <w:name w:val="TRECIAS"/>
    <w:basedOn w:val="Pagrindiniotekstotrauka"/>
    <w:rsid w:val="00D73CBB"/>
    <w:pPr>
      <w:tabs>
        <w:tab w:val="num" w:pos="2160"/>
      </w:tabs>
      <w:spacing w:after="0" w:line="360" w:lineRule="auto"/>
      <w:ind w:left="2160" w:hanging="720"/>
      <w:jc w:val="both"/>
    </w:pPr>
    <w:rPr>
      <w:rFonts w:eastAsia="MS Mincho"/>
      <w:iCs/>
      <w:color w:val="000000"/>
      <w:lang w:eastAsia="en-US"/>
    </w:rPr>
  </w:style>
  <w:style w:type="paragraph" w:customStyle="1" w:styleId="KETVIRTAS">
    <w:name w:val="KETVIRTAS"/>
    <w:basedOn w:val="Pagrindiniotekstotrauka"/>
    <w:rsid w:val="00D73CBB"/>
    <w:pPr>
      <w:tabs>
        <w:tab w:val="num" w:pos="2520"/>
      </w:tabs>
      <w:spacing w:after="0" w:line="360" w:lineRule="auto"/>
      <w:ind w:left="2520" w:hanging="720"/>
      <w:jc w:val="both"/>
    </w:pPr>
    <w:rPr>
      <w:rFonts w:eastAsia="MS Mincho"/>
      <w:iCs/>
      <w:color w:val="000000"/>
      <w:lang w:eastAsia="en-US"/>
    </w:rPr>
  </w:style>
  <w:style w:type="paragraph" w:customStyle="1" w:styleId="PENKTAS">
    <w:name w:val="PENKTAS"/>
    <w:basedOn w:val="KETVIRTAS"/>
    <w:rsid w:val="00D73CBB"/>
    <w:pPr>
      <w:tabs>
        <w:tab w:val="clear" w:pos="2520"/>
        <w:tab w:val="num" w:pos="1080"/>
      </w:tabs>
      <w:ind w:left="1080" w:hanging="1080"/>
    </w:pPr>
  </w:style>
  <w:style w:type="character" w:customStyle="1" w:styleId="TRECIASChar">
    <w:name w:val="TRECIAS Char"/>
    <w:rsid w:val="00D73CBB"/>
    <w:rPr>
      <w:rFonts w:eastAsia="MS Mincho"/>
      <w:iCs/>
      <w:color w:val="000000"/>
      <w:sz w:val="24"/>
      <w:szCs w:val="24"/>
      <w:lang w:val="lt-LT" w:eastAsia="en-US" w:bidi="ar-SA"/>
    </w:rPr>
  </w:style>
  <w:style w:type="paragraph" w:customStyle="1" w:styleId="Char">
    <w:name w:val="Char"/>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headingas">
    <w:name w:val="headingas"/>
    <w:basedOn w:val="Antrat9"/>
    <w:rsid w:val="00D73CBB"/>
    <w:pPr>
      <w:keepNext w:val="0"/>
      <w:numPr>
        <w:ilvl w:val="0"/>
        <w:numId w:val="0"/>
      </w:numPr>
      <w:autoSpaceDE w:val="0"/>
      <w:autoSpaceDN w:val="0"/>
      <w:adjustRightInd w:val="0"/>
      <w:spacing w:line="360" w:lineRule="auto"/>
      <w:jc w:val="center"/>
    </w:pPr>
    <w:rPr>
      <w:b/>
      <w:bCs/>
      <w:caps/>
      <w:sz w:val="24"/>
      <w:szCs w:val="20"/>
      <w:lang w:val="en-US" w:eastAsia="en-US"/>
    </w:rPr>
  </w:style>
  <w:style w:type="paragraph" w:customStyle="1" w:styleId="bodis">
    <w:name w:val="bodis"/>
    <w:basedOn w:val="prastasis"/>
    <w:rsid w:val="00D73CBB"/>
    <w:pPr>
      <w:spacing w:after="0" w:line="360" w:lineRule="auto"/>
      <w:ind w:firstLine="720"/>
      <w:jc w:val="both"/>
    </w:pPr>
    <w:rPr>
      <w:rFonts w:ascii="Times New Roman" w:eastAsia="Times New Roman" w:hAnsi="Times New Roman" w:cs="Times New Roman"/>
      <w:kern w:val="0"/>
      <w:sz w:val="24"/>
      <w:szCs w:val="20"/>
      <w14:ligatures w14:val="none"/>
    </w:rPr>
  </w:style>
  <w:style w:type="character" w:styleId="Grietas">
    <w:name w:val="Strong"/>
    <w:aliases w:val="Bold"/>
    <w:qFormat/>
    <w:rsid w:val="00D73CBB"/>
    <w:rPr>
      <w:b/>
      <w:bCs/>
    </w:rPr>
  </w:style>
  <w:style w:type="paragraph" w:customStyle="1" w:styleId="Sraopastraipa1">
    <w:name w:val="Sąrašo pastraipa1"/>
    <w:basedOn w:val="prastasis"/>
    <w:qFormat/>
    <w:rsid w:val="00D73CBB"/>
    <w:pPr>
      <w:spacing w:after="0" w:line="240" w:lineRule="auto"/>
      <w:ind w:left="720"/>
      <w:contextualSpacing/>
    </w:pPr>
    <w:rPr>
      <w:rFonts w:ascii="Times New Roman" w:eastAsia="Times New Roman" w:hAnsi="Times New Roman" w:cs="Times New Roman"/>
      <w:kern w:val="0"/>
      <w:sz w:val="24"/>
      <w:szCs w:val="20"/>
      <w:lang w:eastAsia="lt-LT"/>
      <w14:ligatures w14:val="none"/>
    </w:rPr>
  </w:style>
  <w:style w:type="paragraph" w:customStyle="1" w:styleId="Style1">
    <w:name w:val="Style1"/>
    <w:rsid w:val="00D73CBB"/>
    <w:pPr>
      <w:numPr>
        <w:numId w:val="3"/>
      </w:numPr>
      <w:spacing w:after="0" w:line="360" w:lineRule="auto"/>
      <w:jc w:val="both"/>
    </w:pPr>
    <w:rPr>
      <w:rFonts w:ascii="Times New Roman" w:eastAsia="Times New Roman" w:hAnsi="Times New Roman" w:cs="Times New Roman"/>
      <w:kern w:val="0"/>
      <w:sz w:val="24"/>
      <w:szCs w:val="24"/>
      <w14:ligatures w14:val="none"/>
    </w:rPr>
  </w:style>
  <w:style w:type="paragraph" w:customStyle="1" w:styleId="Style2">
    <w:name w:val="Style2"/>
    <w:basedOn w:val="prastasis"/>
    <w:link w:val="Style2Char"/>
    <w:autoRedefine/>
    <w:rsid w:val="00D73CBB"/>
    <w:pPr>
      <w:numPr>
        <w:ilvl w:val="1"/>
        <w:numId w:val="3"/>
      </w:numPr>
      <w:tabs>
        <w:tab w:val="num" w:pos="1418"/>
      </w:tabs>
      <w:spacing w:after="0" w:line="360" w:lineRule="auto"/>
      <w:ind w:firstLine="993"/>
      <w:jc w:val="both"/>
    </w:pPr>
    <w:rPr>
      <w:rFonts w:ascii="Times New Roman" w:eastAsia="Times New Roman" w:hAnsi="Times New Roman" w:cs="Times New Roman"/>
      <w:kern w:val="0"/>
      <w:sz w:val="24"/>
      <w:szCs w:val="24"/>
      <w14:ligatures w14:val="none"/>
    </w:rPr>
  </w:style>
  <w:style w:type="character" w:customStyle="1" w:styleId="Style2Char">
    <w:name w:val="Style2 Char"/>
    <w:link w:val="Style2"/>
    <w:rsid w:val="00D73CBB"/>
    <w:rPr>
      <w:rFonts w:ascii="Times New Roman" w:eastAsia="Times New Roman" w:hAnsi="Times New Roman" w:cs="Times New Roman"/>
      <w:kern w:val="0"/>
      <w:sz w:val="24"/>
      <w:szCs w:val="24"/>
      <w14:ligatures w14:val="none"/>
    </w:rPr>
  </w:style>
  <w:style w:type="paragraph" w:customStyle="1" w:styleId="Style3">
    <w:name w:val="Style3"/>
    <w:basedOn w:val="prastasis"/>
    <w:rsid w:val="00D73CBB"/>
    <w:pPr>
      <w:numPr>
        <w:ilvl w:val="2"/>
        <w:numId w:val="3"/>
      </w:numPr>
      <w:spacing w:after="0" w:line="360" w:lineRule="auto"/>
      <w:jc w:val="both"/>
    </w:pPr>
    <w:rPr>
      <w:rFonts w:ascii="Times New Roman" w:eastAsia="Times New Roman" w:hAnsi="Times New Roman" w:cs="Times New Roman"/>
      <w:kern w:val="0"/>
      <w:sz w:val="24"/>
      <w:szCs w:val="24"/>
      <w14:ligatures w14:val="none"/>
    </w:rPr>
  </w:style>
  <w:style w:type="paragraph" w:customStyle="1" w:styleId="stylenz1">
    <w:name w:val="stylenz1"/>
    <w:basedOn w:val="prastasis"/>
    <w:rsid w:val="00D73CBB"/>
    <w:pPr>
      <w:numPr>
        <w:numId w:val="4"/>
      </w:numPr>
      <w:spacing w:after="0" w:line="360" w:lineRule="auto"/>
      <w:jc w:val="both"/>
    </w:pPr>
    <w:rPr>
      <w:rFonts w:ascii="Times New Roman" w:eastAsia="Times New Roman" w:hAnsi="Times New Roman" w:cs="Times New Roman"/>
      <w:kern w:val="0"/>
      <w:sz w:val="24"/>
      <w:szCs w:val="24"/>
      <w:lang w:eastAsia="lt-LT"/>
      <w14:ligatures w14:val="none"/>
    </w:rPr>
  </w:style>
  <w:style w:type="paragraph" w:customStyle="1" w:styleId="stylenz2">
    <w:name w:val="stylenz2"/>
    <w:basedOn w:val="prastasis"/>
    <w:rsid w:val="00D73CBB"/>
    <w:pPr>
      <w:numPr>
        <w:ilvl w:val="1"/>
        <w:numId w:val="4"/>
      </w:numPr>
      <w:spacing w:after="0" w:line="360" w:lineRule="auto"/>
      <w:ind w:right="-1"/>
      <w:jc w:val="both"/>
    </w:pPr>
    <w:rPr>
      <w:rFonts w:ascii="Times New Roman" w:eastAsia="Times New Roman" w:hAnsi="Times New Roman" w:cs="Times New Roman"/>
      <w:kern w:val="0"/>
      <w:sz w:val="24"/>
      <w:szCs w:val="24"/>
      <w:lang w:eastAsia="lt-LT"/>
      <w14:ligatures w14:val="none"/>
    </w:rPr>
  </w:style>
  <w:style w:type="paragraph" w:customStyle="1" w:styleId="StyleNZ10">
    <w:name w:val="StyleNZ1"/>
    <w:basedOn w:val="Antrat1"/>
    <w:autoRedefine/>
    <w:rsid w:val="00D73CBB"/>
    <w:pPr>
      <w:keepNext w:val="0"/>
      <w:spacing w:before="0" w:after="0" w:line="360" w:lineRule="auto"/>
      <w:ind w:firstLine="902"/>
      <w:jc w:val="both"/>
    </w:pPr>
    <w:rPr>
      <w:spacing w:val="-4"/>
      <w:sz w:val="24"/>
      <w:szCs w:val="20"/>
      <w:lang w:eastAsia="en-US"/>
    </w:rPr>
  </w:style>
  <w:style w:type="paragraph" w:customStyle="1" w:styleId="StyleNZ20">
    <w:name w:val="StyleNZ2"/>
    <w:basedOn w:val="Antrat2"/>
    <w:autoRedefine/>
    <w:rsid w:val="00D73CBB"/>
    <w:pPr>
      <w:tabs>
        <w:tab w:val="num" w:pos="1531"/>
      </w:tabs>
      <w:spacing w:line="360" w:lineRule="auto"/>
      <w:ind w:right="-1" w:firstLine="851"/>
    </w:pPr>
    <w:rPr>
      <w:szCs w:val="20"/>
      <w:lang w:eastAsia="en-US"/>
    </w:rPr>
  </w:style>
  <w:style w:type="paragraph" w:customStyle="1" w:styleId="Paragraph">
    <w:name w:val="Paragraph"/>
    <w:next w:val="Antrat1"/>
    <w:autoRedefine/>
    <w:rsid w:val="00D73CBB"/>
    <w:pPr>
      <w:keepNext/>
      <w:spacing w:after="0" w:line="240" w:lineRule="auto"/>
    </w:pPr>
    <w:rPr>
      <w:rFonts w:ascii="Times New Roman" w:eastAsia="Times New Roman" w:hAnsi="Times New Roman" w:cs="Arial"/>
      <w:bCs/>
      <w:kern w:val="32"/>
      <w:sz w:val="24"/>
      <w:szCs w:val="28"/>
      <w:lang w:eastAsia="lt-LT"/>
      <w14:ligatures w14:val="none"/>
    </w:rPr>
  </w:style>
  <w:style w:type="paragraph" w:customStyle="1" w:styleId="Virsus">
    <w:name w:val="Virsus"/>
    <w:basedOn w:val="prastasis"/>
    <w:rsid w:val="00D73CBB"/>
    <w:pPr>
      <w:framePr w:hSpace="170" w:vSpace="181" w:wrap="notBeside" w:vAnchor="page" w:hAnchor="page" w:xAlign="center" w:y="2269" w:anchorLock="1"/>
      <w:spacing w:before="120" w:after="0" w:line="240" w:lineRule="auto"/>
      <w:jc w:val="center"/>
    </w:pPr>
    <w:rPr>
      <w:rFonts w:ascii="Times New Roman" w:eastAsia="Times New Roman" w:hAnsi="Times New Roman" w:cs="Times New Roman"/>
      <w:b/>
      <w:bCs/>
      <w:caps/>
      <w:kern w:val="0"/>
      <w:sz w:val="24"/>
      <w:szCs w:val="24"/>
      <w14:ligatures w14:val="none"/>
    </w:rPr>
  </w:style>
  <w:style w:type="paragraph" w:customStyle="1" w:styleId="modpunktai">
    <w:name w:val="modpunktai"/>
    <w:basedOn w:val="prastasis"/>
    <w:rsid w:val="00D73CBB"/>
    <w:pPr>
      <w:tabs>
        <w:tab w:val="num" w:pos="720"/>
      </w:tabs>
      <w:spacing w:after="0" w:line="360" w:lineRule="auto"/>
      <w:jc w:val="both"/>
    </w:pPr>
    <w:rPr>
      <w:rFonts w:ascii="Times New Roman" w:eastAsia="Times New Roman" w:hAnsi="Times New Roman" w:cs="Times New Roman"/>
      <w:kern w:val="0"/>
      <w:sz w:val="24"/>
      <w:szCs w:val="24"/>
      <w:lang w:eastAsia="lt-LT"/>
      <w14:ligatures w14:val="none"/>
    </w:rPr>
  </w:style>
  <w:style w:type="paragraph" w:customStyle="1" w:styleId="bodytext">
    <w:name w:val="bodytext"/>
    <w:basedOn w:val="prastasis"/>
    <w:rsid w:val="00D73CBB"/>
    <w:pPr>
      <w:autoSpaceDE w:val="0"/>
      <w:autoSpaceDN w:val="0"/>
      <w:spacing w:after="0" w:line="240" w:lineRule="auto"/>
      <w:ind w:firstLine="312"/>
      <w:jc w:val="both"/>
    </w:pPr>
    <w:rPr>
      <w:rFonts w:ascii="TimesLT" w:eastAsia="Times New Roman" w:hAnsi="TimesLT" w:cs="Times New Roman"/>
      <w:kern w:val="0"/>
      <w:sz w:val="20"/>
      <w:szCs w:val="20"/>
      <w:lang w:eastAsia="lt-LT"/>
      <w14:ligatures w14:val="none"/>
    </w:rPr>
  </w:style>
  <w:style w:type="paragraph" w:customStyle="1" w:styleId="centrboldm0">
    <w:name w:val="centrboldm"/>
    <w:basedOn w:val="prastasis"/>
    <w:rsid w:val="00D73CBB"/>
    <w:pPr>
      <w:autoSpaceDE w:val="0"/>
      <w:autoSpaceDN w:val="0"/>
      <w:spacing w:after="0" w:line="240" w:lineRule="auto"/>
      <w:jc w:val="center"/>
    </w:pPr>
    <w:rPr>
      <w:rFonts w:ascii="TimesLT" w:eastAsia="Times New Roman" w:hAnsi="TimesLT" w:cs="Times New Roman"/>
      <w:b/>
      <w:bCs/>
      <w:kern w:val="0"/>
      <w:sz w:val="20"/>
      <w:szCs w:val="20"/>
      <w:lang w:eastAsia="lt-LT"/>
      <w14:ligatures w14:val="none"/>
    </w:rPr>
  </w:style>
  <w:style w:type="paragraph" w:customStyle="1" w:styleId="mazas0">
    <w:name w:val="mazas"/>
    <w:basedOn w:val="prastasis"/>
    <w:rsid w:val="00D73CBB"/>
    <w:pPr>
      <w:autoSpaceDE w:val="0"/>
      <w:autoSpaceDN w:val="0"/>
      <w:spacing w:after="0" w:line="240" w:lineRule="auto"/>
      <w:ind w:firstLine="312"/>
      <w:jc w:val="both"/>
    </w:pPr>
    <w:rPr>
      <w:rFonts w:ascii="TimesLT" w:eastAsia="Times New Roman" w:hAnsi="TimesLT" w:cs="Times New Roman"/>
      <w:color w:val="000000"/>
      <w:kern w:val="0"/>
      <w:sz w:val="8"/>
      <w:szCs w:val="8"/>
      <w:lang w:eastAsia="lt-LT"/>
      <w14:ligatures w14:val="none"/>
    </w:rPr>
  </w:style>
  <w:style w:type="paragraph" w:customStyle="1" w:styleId="lentacentr">
    <w:name w:val="lentacentr"/>
    <w:basedOn w:val="prastasis"/>
    <w:rsid w:val="00D73CBB"/>
    <w:pPr>
      <w:autoSpaceDE w:val="0"/>
      <w:autoSpaceDN w:val="0"/>
      <w:spacing w:after="0" w:line="297" w:lineRule="auto"/>
      <w:jc w:val="center"/>
    </w:pPr>
    <w:rPr>
      <w:rFonts w:ascii="Times New Roman" w:eastAsia="Times New Roman" w:hAnsi="Times New Roman" w:cs="Times New Roman"/>
      <w:color w:val="000000"/>
      <w:kern w:val="0"/>
      <w:sz w:val="20"/>
      <w:szCs w:val="20"/>
      <w:lang w:eastAsia="lt-LT"/>
      <w14:ligatures w14:val="none"/>
    </w:rPr>
  </w:style>
  <w:style w:type="paragraph" w:customStyle="1" w:styleId="StyleNZ2mod">
    <w:name w:val="StyleNZ2mod"/>
    <w:basedOn w:val="prastasis"/>
    <w:autoRedefine/>
    <w:rsid w:val="00D73CBB"/>
    <w:pPr>
      <w:spacing w:after="0" w:line="240" w:lineRule="auto"/>
      <w:jc w:val="both"/>
    </w:pPr>
    <w:rPr>
      <w:rFonts w:ascii="Times New Roman" w:eastAsia="Times New Roman" w:hAnsi="Times New Roman" w:cs="Times New Roman"/>
      <w:kern w:val="0"/>
      <w:sz w:val="24"/>
      <w:szCs w:val="20"/>
      <w14:ligatures w14:val="none"/>
    </w:rPr>
  </w:style>
  <w:style w:type="paragraph" w:customStyle="1" w:styleId="ISkyriai">
    <w:name w:val="I. Skyriai"/>
    <w:basedOn w:val="prastasis"/>
    <w:qFormat/>
    <w:rsid w:val="00D73CBB"/>
    <w:pPr>
      <w:tabs>
        <w:tab w:val="num" w:pos="284"/>
        <w:tab w:val="left" w:pos="426"/>
        <w:tab w:val="left" w:pos="567"/>
        <w:tab w:val="num" w:pos="2520"/>
      </w:tabs>
      <w:spacing w:before="240" w:after="240" w:line="360" w:lineRule="auto"/>
      <w:ind w:left="1800"/>
      <w:jc w:val="center"/>
    </w:pPr>
    <w:rPr>
      <w:rFonts w:ascii="Times New Roman" w:eastAsia="Times New Roman" w:hAnsi="Times New Roman" w:cs="Times New Roman"/>
      <w:b/>
      <w:caps/>
      <w:kern w:val="0"/>
      <w:sz w:val="24"/>
      <w:szCs w:val="23"/>
      <w14:ligatures w14:val="none"/>
    </w:rPr>
  </w:style>
  <w:style w:type="paragraph" w:customStyle="1" w:styleId="LentaCENTR0">
    <w:name w:val="Lenta CENTR"/>
    <w:basedOn w:val="Pagrindinistekstas1"/>
    <w:rsid w:val="00D73CBB"/>
    <w:pPr>
      <w:suppressAutoHyphens/>
      <w:spacing w:line="298" w:lineRule="auto"/>
      <w:ind w:firstLine="0"/>
      <w:jc w:val="center"/>
      <w:textAlignment w:val="center"/>
    </w:pPr>
    <w:rPr>
      <w:rFonts w:ascii="Times New Roman" w:hAnsi="Times New Roman" w:cs="Times New Roman"/>
      <w:color w:val="000000"/>
      <w:lang w:eastAsia="lt-LT"/>
    </w:rPr>
  </w:style>
  <w:style w:type="paragraph" w:styleId="Paprastasistekstas">
    <w:name w:val="Plain Text"/>
    <w:basedOn w:val="prastasis"/>
    <w:link w:val="PaprastasistekstasDiagrama"/>
    <w:rsid w:val="00D73CBB"/>
    <w:pPr>
      <w:spacing w:after="0" w:line="240" w:lineRule="auto"/>
    </w:pPr>
    <w:rPr>
      <w:rFonts w:ascii="Courier New" w:eastAsia="Times New Roman" w:hAnsi="Courier New" w:cs="Courier New"/>
      <w:kern w:val="0"/>
      <w:sz w:val="20"/>
      <w:szCs w:val="20"/>
      <w14:ligatures w14:val="none"/>
    </w:rPr>
  </w:style>
  <w:style w:type="character" w:customStyle="1" w:styleId="PaprastasistekstasDiagrama">
    <w:name w:val="Paprastasis tekstas Diagrama"/>
    <w:basedOn w:val="Numatytasispastraiposriftas"/>
    <w:link w:val="Paprastasistekstas"/>
    <w:rsid w:val="00D73CBB"/>
    <w:rPr>
      <w:rFonts w:ascii="Courier New" w:eastAsia="Times New Roman" w:hAnsi="Courier New" w:cs="Courier New"/>
      <w:kern w:val="0"/>
      <w:sz w:val="20"/>
      <w:szCs w:val="20"/>
      <w14:ligatures w14:val="none"/>
    </w:rPr>
  </w:style>
  <w:style w:type="paragraph" w:customStyle="1" w:styleId="CM3">
    <w:name w:val="CM3"/>
    <w:basedOn w:val="Default"/>
    <w:next w:val="Default"/>
    <w:rsid w:val="00D73CBB"/>
    <w:pPr>
      <w:widowControl w:val="0"/>
      <w:spacing w:line="271" w:lineRule="atLeast"/>
    </w:pPr>
    <w:rPr>
      <w:color w:val="auto"/>
    </w:rPr>
  </w:style>
  <w:style w:type="paragraph" w:customStyle="1" w:styleId="CM58">
    <w:name w:val="CM58"/>
    <w:basedOn w:val="Default"/>
    <w:next w:val="Default"/>
    <w:rsid w:val="00D73CBB"/>
    <w:pPr>
      <w:widowControl w:val="0"/>
      <w:spacing w:after="240"/>
    </w:pPr>
    <w:rPr>
      <w:color w:val="auto"/>
    </w:rPr>
  </w:style>
  <w:style w:type="paragraph" w:customStyle="1" w:styleId="CM4">
    <w:name w:val="CM4"/>
    <w:basedOn w:val="Default"/>
    <w:next w:val="Default"/>
    <w:rsid w:val="00D73CBB"/>
    <w:pPr>
      <w:widowControl w:val="0"/>
    </w:pPr>
    <w:rPr>
      <w:color w:val="auto"/>
    </w:rPr>
  </w:style>
  <w:style w:type="paragraph" w:customStyle="1" w:styleId="CM66">
    <w:name w:val="CM66"/>
    <w:basedOn w:val="Default"/>
    <w:next w:val="Default"/>
    <w:rsid w:val="00D73CBB"/>
    <w:pPr>
      <w:widowControl w:val="0"/>
      <w:spacing w:after="68"/>
    </w:pPr>
    <w:rPr>
      <w:color w:val="auto"/>
    </w:rPr>
  </w:style>
  <w:style w:type="paragraph" w:customStyle="1" w:styleId="normaltableau">
    <w:name w:val="normal_tableau"/>
    <w:basedOn w:val="prastasis"/>
    <w:rsid w:val="00D73CBB"/>
    <w:pPr>
      <w:spacing w:before="120" w:after="120" w:line="240" w:lineRule="auto"/>
      <w:jc w:val="both"/>
    </w:pPr>
    <w:rPr>
      <w:rFonts w:ascii="Optima" w:eastAsia="Times New Roman" w:hAnsi="Optima" w:cs="Times New Roman"/>
      <w:kern w:val="0"/>
      <w:szCs w:val="20"/>
      <w:lang w:val="en-GB"/>
      <w14:ligatures w14:val="none"/>
    </w:rPr>
  </w:style>
  <w:style w:type="paragraph" w:customStyle="1" w:styleId="linija0">
    <w:name w:val="linija"/>
    <w:basedOn w:val="prastasis"/>
    <w:rsid w:val="00D73CB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lpatostilius2501">
    <w:name w:val="El. pašto stilius2501"/>
    <w:semiHidden/>
    <w:rsid w:val="00D73CBB"/>
    <w:rPr>
      <w:rFonts w:ascii="Arial" w:hAnsi="Arial" w:cs="Arial"/>
      <w:color w:val="000080"/>
      <w:sz w:val="20"/>
      <w:szCs w:val="20"/>
    </w:rPr>
  </w:style>
  <w:style w:type="paragraph" w:customStyle="1" w:styleId="TEKSTAS">
    <w:name w:val="TEKSTAS"/>
    <w:basedOn w:val="prastasis"/>
    <w:rsid w:val="00D73CBB"/>
    <w:pPr>
      <w:widowControl w:val="0"/>
      <w:overflowPunct w:val="0"/>
      <w:autoSpaceDE w:val="0"/>
      <w:spacing w:before="60" w:after="60" w:line="240" w:lineRule="auto"/>
      <w:jc w:val="both"/>
      <w:textAlignment w:val="baseline"/>
    </w:pPr>
    <w:rPr>
      <w:rFonts w:ascii="Times New Roman" w:eastAsia="Times New Roman" w:hAnsi="Times New Roman" w:cs="Times New Roman"/>
      <w:kern w:val="0"/>
      <w:sz w:val="24"/>
      <w:szCs w:val="24"/>
      <w:lang w:val="en-GB" w:eastAsia="ar-SA"/>
      <w14:ligatures w14:val="none"/>
    </w:rPr>
  </w:style>
  <w:style w:type="paragraph" w:customStyle="1" w:styleId="Hyperlink1">
    <w:name w:val="Hyperlink1"/>
    <w:rsid w:val="00D73CB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D73CBB"/>
    <w:pPr>
      <w:spacing w:after="200" w:line="276" w:lineRule="auto"/>
      <w:ind w:left="720"/>
      <w:contextualSpacing/>
    </w:pPr>
    <w:rPr>
      <w:rFonts w:ascii="Calibri" w:eastAsia="Times New Roman" w:hAnsi="Calibri" w:cs="Times New Roman"/>
      <w:kern w:val="0"/>
      <w:lang w:eastAsia="lt-LT"/>
      <w14:ligatures w14:val="none"/>
    </w:rPr>
  </w:style>
  <w:style w:type="paragraph" w:customStyle="1" w:styleId="ColorfulList-Accent11">
    <w:name w:val="Colorful List - Accent 11"/>
    <w:basedOn w:val="prastasis"/>
    <w:qFormat/>
    <w:rsid w:val="00D73CBB"/>
    <w:pPr>
      <w:spacing w:after="200" w:line="240" w:lineRule="auto"/>
      <w:ind w:left="720"/>
      <w:contextualSpacing/>
    </w:pPr>
    <w:rPr>
      <w:rFonts w:ascii="Cambria" w:eastAsia="Cambria" w:hAnsi="Cambria" w:cs="Times New Roman"/>
      <w:kern w:val="0"/>
      <w:sz w:val="24"/>
      <w:szCs w:val="24"/>
      <w:lang w:val="ru-RU"/>
      <w14:ligatures w14:val="none"/>
    </w:rPr>
  </w:style>
  <w:style w:type="paragraph" w:customStyle="1" w:styleId="istatymas">
    <w:name w:val="istatymas"/>
    <w:basedOn w:val="prastasis"/>
    <w:rsid w:val="00D73CB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tilius21">
    <w:name w:val="stilius21"/>
    <w:rsid w:val="00D73CBB"/>
    <w:rPr>
      <w:b/>
      <w:bCs/>
      <w:color w:val="000000"/>
      <w:sz w:val="21"/>
      <w:szCs w:val="21"/>
    </w:rPr>
  </w:style>
  <w:style w:type="paragraph" w:customStyle="1" w:styleId="ColorfulList-Accent12">
    <w:name w:val="Colorful List - Accent 12"/>
    <w:basedOn w:val="prastasis"/>
    <w:qFormat/>
    <w:rsid w:val="00D73CBB"/>
    <w:pPr>
      <w:spacing w:after="200" w:line="240" w:lineRule="auto"/>
      <w:ind w:left="720"/>
      <w:contextualSpacing/>
    </w:pPr>
    <w:rPr>
      <w:rFonts w:ascii="Cambria" w:eastAsia="Cambria" w:hAnsi="Cambria" w:cs="Times New Roman"/>
      <w:kern w:val="0"/>
      <w:sz w:val="24"/>
      <w:szCs w:val="24"/>
      <w:lang w:val="ru-RU"/>
      <w14:ligatures w14:val="none"/>
    </w:rPr>
  </w:style>
  <w:style w:type="paragraph" w:customStyle="1" w:styleId="StiliusParykintasisCentrePrie12ptPo6pt1">
    <w:name w:val="Stilius Paryškintasis Centre Prieš:  12 pt Po:  6 pt1"/>
    <w:basedOn w:val="prastasis"/>
    <w:rsid w:val="00D73CBB"/>
    <w:pPr>
      <w:numPr>
        <w:numId w:val="13"/>
      </w:numPr>
      <w:spacing w:before="240" w:after="240" w:line="240" w:lineRule="auto"/>
      <w:jc w:val="center"/>
    </w:pPr>
    <w:rPr>
      <w:rFonts w:ascii="Times New Roman" w:eastAsia="Times New Roman" w:hAnsi="Times New Roman" w:cs="Times New Roman"/>
      <w:b/>
      <w:bCs/>
      <w:kern w:val="0"/>
      <w:sz w:val="24"/>
      <w:szCs w:val="20"/>
      <w:lang w:eastAsia="lt-LT"/>
      <w14:ligatures w14:val="none"/>
    </w:rPr>
  </w:style>
  <w:style w:type="character" w:customStyle="1" w:styleId="bluetext">
    <w:name w:val="blue_text"/>
    <w:rsid w:val="00D73CBB"/>
    <w:rPr>
      <w:color w:val="2C5A94"/>
    </w:rPr>
  </w:style>
  <w:style w:type="paragraph" w:customStyle="1" w:styleId="Lentele1bold">
    <w:name w:val="Lentele1_bold"/>
    <w:basedOn w:val="prastasis"/>
    <w:rsid w:val="00D73CBB"/>
    <w:pPr>
      <w:spacing w:after="0" w:line="260" w:lineRule="atLeast"/>
    </w:pPr>
    <w:rPr>
      <w:rFonts w:ascii="Arial" w:eastAsia="Times New Roman" w:hAnsi="Arial" w:cs="Times New Roman"/>
      <w:b/>
      <w:bCs/>
      <w:kern w:val="0"/>
      <w:sz w:val="20"/>
      <w:szCs w:val="24"/>
      <w14:ligatures w14:val="none"/>
    </w:rPr>
  </w:style>
  <w:style w:type="character" w:customStyle="1" w:styleId="tuributi">
    <w:name w:val="tuributi"/>
    <w:basedOn w:val="Numatytasispastraiposriftas"/>
    <w:rsid w:val="00D73CBB"/>
  </w:style>
  <w:style w:type="paragraph" w:customStyle="1" w:styleId="DiagramaDiagrama2">
    <w:name w:val="Diagrama Diagrama2"/>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
    <w:name w:val="Char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DiagramaDiagramaDiagrama">
    <w:name w:val="Char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2">
    <w:name w:val="Diagrama Diagrama12"/>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
    <w:name w:val="Diagrama Diagrama1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DiagramaDiagramaDiagramaDiagramaDiagramaDiagramaDiagramaDiagrama">
    <w:name w:val="Char Diagrama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CharChar">
    <w:name w:val="Diagrama Diagrama11 Diagrama Diagrama Diagrama Diagrama Diagrama Diagrama Diagrama Char Char"/>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
    <w:name w:val="Diagrama Diagrama11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
    <w:name w:val="Diagrama Diagrama11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CharDiagramaDiagramaDiagrama1">
    <w:name w:val="Char Char Diagrama Diagrama Diagrama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2DiagramaDiagramaDiagramaDiagramaDiagramaDiagramaDiagramaDiagramaDiagrama">
    <w:name w:val="Diagrama Diagrama2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DiagramaDiagramaDiagramaDiagramaDiagrama">
    <w:name w:val="Diagrama Diagrama11 Diagrama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2DiagramaDiagrama1DiagramaDiagramaDiagramaDiagramaDiagramaDiagramaDiagramaDiagramaDiagramaDiagramaDiagrama">
    <w:name w:val="Diagrama2 Diagrama Diagrama1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Char3DiagramaDiagramaDiagramaCharCharDiagramaDiagramaDiagramaDiagramaDiagramaDiagramaDiagramaDiagramaDiagrama">
    <w:name w:val="Char Char3 Diagrama Diagrama Diagrama Char Char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DiagramaDiagramaDiagramaDiagrama">
    <w:name w:val="Diagrama Diagrama11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DiagramaDiagramaDiagrama">
    <w:name w:val="Diagrama Diagrama11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DiagramaDiagramaDiagramaDiagramaDiagramaDiagramaDiagramaDiagramaDiagramaDiagramaDiagramaDiagramaDiagrama">
    <w:name w:val="Char Diagrama Diagrama Diagrama Diagrama Diagrama Diagrama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D73CBB"/>
    <w:rPr>
      <w:rFonts w:ascii="Calibri" w:eastAsia="Times New Roman" w:hAnsi="Calibri" w:cs="Times New Roman"/>
      <w:kern w:val="0"/>
      <w:lang w:eastAsia="lt-LT"/>
      <w14:ligatures w14:val="none"/>
    </w:rPr>
  </w:style>
  <w:style w:type="paragraph" w:customStyle="1" w:styleId="1">
    <w:name w:val="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styleId="Betarp">
    <w:name w:val="No Spacing"/>
    <w:uiPriority w:val="1"/>
    <w:qFormat/>
    <w:rsid w:val="00D73CBB"/>
    <w:pPr>
      <w:spacing w:after="0" w:line="240" w:lineRule="auto"/>
    </w:pPr>
    <w:rPr>
      <w:rFonts w:ascii="Times New Roman" w:eastAsia="Times New Roman" w:hAnsi="Times New Roman" w:cs="Times New Roman"/>
      <w:kern w:val="0"/>
      <w:sz w:val="24"/>
      <w:szCs w:val="20"/>
      <w14:ligatures w14:val="none"/>
    </w:rPr>
  </w:style>
  <w:style w:type="paragraph" w:customStyle="1" w:styleId="Body">
    <w:name w:val="Body"/>
    <w:rsid w:val="00D73CBB"/>
    <w:pPr>
      <w:spacing w:after="0" w:line="240" w:lineRule="auto"/>
    </w:pPr>
    <w:rPr>
      <w:rFonts w:ascii="Helvetica" w:eastAsia="ヒラギノ角ゴ Pro W3" w:hAnsi="Helvetica" w:cs="Times New Roman"/>
      <w:color w:val="000000"/>
      <w:kern w:val="0"/>
      <w:sz w:val="24"/>
      <w:szCs w:val="20"/>
      <w14:ligatures w14:val="none"/>
    </w:rPr>
  </w:style>
  <w:style w:type="paragraph" w:styleId="Turinioantrat">
    <w:name w:val="TOC Heading"/>
    <w:basedOn w:val="Antrat1"/>
    <w:next w:val="prastasis"/>
    <w:uiPriority w:val="39"/>
    <w:semiHidden/>
    <w:unhideWhenUsed/>
    <w:qFormat/>
    <w:rsid w:val="00D73CBB"/>
    <w:pPr>
      <w:keepLines/>
      <w:spacing w:before="480" w:after="0" w:line="276" w:lineRule="auto"/>
      <w:jc w:val="left"/>
      <w:outlineLvl w:val="9"/>
    </w:pPr>
    <w:rPr>
      <w:rFonts w:ascii="Cambria" w:hAnsi="Cambria"/>
      <w:b/>
      <w:bCs/>
      <w:color w:val="365F91"/>
    </w:rPr>
  </w:style>
  <w:style w:type="paragraph" w:styleId="Pataisymai">
    <w:name w:val="Revision"/>
    <w:hidden/>
    <w:uiPriority w:val="99"/>
    <w:semiHidden/>
    <w:rsid w:val="00D73CBB"/>
    <w:pPr>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Diagrama1">
    <w:name w:val="Diagrama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Geribullet1lvl">
    <w:name w:val="Geri bullet_1lvl"/>
    <w:basedOn w:val="prastasis"/>
    <w:rsid w:val="00D73CBB"/>
    <w:pPr>
      <w:numPr>
        <w:numId w:val="14"/>
      </w:num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clear1">
    <w:name w:val="clear1"/>
    <w:basedOn w:val="Numatytasispastraiposriftas"/>
    <w:rsid w:val="00D73CBB"/>
  </w:style>
  <w:style w:type="character" w:customStyle="1" w:styleId="bzdidziosiospetitu">
    <w:name w:val="bz didziosios petitu"/>
    <w:rsid w:val="00D73CBB"/>
    <w:rPr>
      <w:rFonts w:ascii="Palemonas" w:hAnsi="Palemonas"/>
      <w:smallCaps/>
      <w:color w:val="000000"/>
      <w:sz w:val="20"/>
    </w:rPr>
  </w:style>
  <w:style w:type="character" w:customStyle="1" w:styleId="Char21">
    <w:name w:val="Char21"/>
    <w:rsid w:val="00D73CBB"/>
    <w:rPr>
      <w:strike/>
      <w:sz w:val="24"/>
      <w:lang w:val="lt-LT" w:eastAsia="en-US" w:bidi="ar-SA"/>
    </w:rPr>
  </w:style>
  <w:style w:type="character" w:customStyle="1" w:styleId="Neapdorotaspaminjimas1">
    <w:name w:val="Neapdorotas paminėjimas1"/>
    <w:basedOn w:val="Numatytasispastraiposriftas"/>
    <w:uiPriority w:val="99"/>
    <w:semiHidden/>
    <w:unhideWhenUsed/>
    <w:rsid w:val="00DE07E6"/>
    <w:rPr>
      <w:color w:val="605E5C"/>
      <w:shd w:val="clear" w:color="auto" w:fill="E1DFDD"/>
    </w:rPr>
  </w:style>
  <w:style w:type="character" w:customStyle="1" w:styleId="UnresolvedMention1">
    <w:name w:val="Unresolved Mention1"/>
    <w:basedOn w:val="Numatytasispastraiposriftas"/>
    <w:uiPriority w:val="99"/>
    <w:semiHidden/>
    <w:unhideWhenUsed/>
    <w:rsid w:val="00025DC0"/>
    <w:rPr>
      <w:color w:val="605E5C"/>
      <w:shd w:val="clear" w:color="auto" w:fill="E1DFDD"/>
    </w:rPr>
  </w:style>
  <w:style w:type="table" w:customStyle="1" w:styleId="Lentelstinklelis1">
    <w:name w:val="Lentelės tinklelis1"/>
    <w:basedOn w:val="prastojilentel"/>
    <w:next w:val="Lentelstinklelis"/>
    <w:uiPriority w:val="39"/>
    <w:rsid w:val="000534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prastojilentel"/>
    <w:next w:val="Lentelstinklelis"/>
    <w:uiPriority w:val="39"/>
    <w:qFormat/>
    <w:rsid w:val="00404A5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5">
    <w:name w:val="Body text (5)_"/>
    <w:link w:val="Bodytext51"/>
    <w:uiPriority w:val="99"/>
    <w:locked/>
    <w:rsid w:val="00B25239"/>
    <w:rPr>
      <w:sz w:val="16"/>
      <w:shd w:val="clear" w:color="auto" w:fill="FFFFFF"/>
    </w:rPr>
  </w:style>
  <w:style w:type="paragraph" w:customStyle="1" w:styleId="Bodytext51">
    <w:name w:val="Body text (5)1"/>
    <w:basedOn w:val="prastasis"/>
    <w:link w:val="Bodytext5"/>
    <w:uiPriority w:val="99"/>
    <w:rsid w:val="00B25239"/>
    <w:pPr>
      <w:widowControl w:val="0"/>
      <w:shd w:val="clear" w:color="auto" w:fill="FFFFFF"/>
      <w:spacing w:after="120" w:line="240" w:lineRule="atLeast"/>
    </w:pPr>
    <w:rPr>
      <w:sz w:val="16"/>
    </w:rPr>
  </w:style>
  <w:style w:type="character" w:styleId="Neapdorotaspaminjimas">
    <w:name w:val="Unresolved Mention"/>
    <w:basedOn w:val="Numatytasispastraiposriftas"/>
    <w:uiPriority w:val="99"/>
    <w:semiHidden/>
    <w:unhideWhenUsed/>
    <w:rsid w:val="006C6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917354">
      <w:bodyDiv w:val="1"/>
      <w:marLeft w:val="0"/>
      <w:marRight w:val="0"/>
      <w:marTop w:val="0"/>
      <w:marBottom w:val="0"/>
      <w:divBdr>
        <w:top w:val="none" w:sz="0" w:space="0" w:color="auto"/>
        <w:left w:val="none" w:sz="0" w:space="0" w:color="auto"/>
        <w:bottom w:val="none" w:sz="0" w:space="0" w:color="auto"/>
        <w:right w:val="none" w:sz="0" w:space="0" w:color="auto"/>
      </w:divBdr>
    </w:div>
    <w:div w:id="604776304">
      <w:bodyDiv w:val="1"/>
      <w:marLeft w:val="0"/>
      <w:marRight w:val="0"/>
      <w:marTop w:val="0"/>
      <w:marBottom w:val="0"/>
      <w:divBdr>
        <w:top w:val="none" w:sz="0" w:space="0" w:color="auto"/>
        <w:left w:val="none" w:sz="0" w:space="0" w:color="auto"/>
        <w:bottom w:val="none" w:sz="0" w:space="0" w:color="auto"/>
        <w:right w:val="none" w:sz="0" w:space="0" w:color="auto"/>
      </w:divBdr>
    </w:div>
    <w:div w:id="87959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irkimai.eviesiejipirkimai.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yperlink" Target="mailto:edita.stankeviciene@finmin.lt" TargetMode="Externa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edita.stankeviciene@finmin.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C992DCE8-75C2-42DA-85F7-A9D9835410BD}">
  <ds:schemaRefs>
    <ds:schemaRef ds:uri="http://schemas.microsoft.com/sharepoint/v3/contenttype/forms"/>
  </ds:schemaRefs>
</ds:datastoreItem>
</file>

<file path=customXml/itemProps2.xml><?xml version="1.0" encoding="utf-8"?>
<ds:datastoreItem xmlns:ds="http://schemas.openxmlformats.org/officeDocument/2006/customXml" ds:itemID="{B39FA532-753D-4DCB-98A9-2907DCF3F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2EC0F6-3AF4-40F2-A040-B1FFA86A3392}">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22691</Words>
  <Characters>12934</Characters>
  <Application>Microsoft Office Word</Application>
  <DocSecurity>0</DocSecurity>
  <Lines>107</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Konkurso_salygos</vt:lpstr>
      <vt:lpstr>1. Konkurso_salygos</vt:lpstr>
    </vt:vector>
  </TitlesOfParts>
  <Company/>
  <LinksUpToDate>false</LinksUpToDate>
  <CharactersWithSpaces>35554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Konkurso_salygos</dc:title>
  <dc:creator>Ania Artisiuk</dc:creator>
  <cp:lastModifiedBy>Edita Stankevičienė</cp:lastModifiedBy>
  <cp:revision>5</cp:revision>
  <dcterms:created xsi:type="dcterms:W3CDTF">2025-05-15T08:14:00Z</dcterms:created>
  <dcterms:modified xsi:type="dcterms:W3CDTF">2025-05-16T08:30:00Z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GrammarlyDocumentId">
    <vt:lpwstr>50d5ff5bb92687d1213b53691c5eb32b3495a382173b004a85c1cf82406749bb</vt:lpwstr>
  </property>
  <property fmtid="{D5CDD505-2E9C-101B-9397-08002B2CF9AE}" pid="5" name="DmsPermissionsFlags">
    <vt:lpwstr>,SECTRUE,</vt:lpwstr>
  </property>
  <property fmtid="{D5CDD505-2E9C-101B-9397-08002B2CF9AE}" pid="6" name="DmsPermissionsUsers">
    <vt:lpwstr>1121;#Ania Artisiuk;#790;#Lina Christoforovienė</vt:lpwstr>
  </property>
  <property fmtid="{D5CDD505-2E9C-101B-9397-08002B2CF9AE}" pid="7" name="DmsPermissionsDivisions">
    <vt:lpwstr>3465;#Pirkimų ir pažeidimų prevencijos skyrius|910dd03e-a0db-46f4-af07-603a3c0d6728</vt:lpwstr>
  </property>
  <property fmtid="{D5CDD505-2E9C-101B-9397-08002B2CF9AE}" pid="8" name="DmsDocPrepDocSendRegReal">
    <vt:bool>false</vt:bool>
  </property>
  <property fmtid="{D5CDD505-2E9C-101B-9397-08002B2CF9AE}" pid="9" name="DmsWaitingForSign">
    <vt:bool>true</vt:bool>
  </property>
</Properties>
</file>